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80" w:rsidRPr="00060C80" w:rsidRDefault="00060C80" w:rsidP="000C6C5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32323"/>
          <w:kern w:val="36"/>
          <w:sz w:val="42"/>
          <w:szCs w:val="42"/>
        </w:rPr>
      </w:pPr>
      <w:r w:rsidRPr="00060C80">
        <w:rPr>
          <w:rFonts w:ascii="Arial" w:eastAsia="Times New Roman" w:hAnsi="Arial" w:cs="Arial"/>
          <w:color w:val="232323"/>
          <w:kern w:val="36"/>
          <w:sz w:val="42"/>
          <w:szCs w:val="42"/>
        </w:rPr>
        <w:t>О Государственном информационном ресурсе в сфере защиты прав потребителей</w:t>
      </w:r>
    </w:p>
    <w:p w:rsidR="00060C80" w:rsidRPr="000C6C55" w:rsidRDefault="00060C80" w:rsidP="0006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          Для того чтобы в полной мере реализовать право потребителей на получение консультационной помощи, функционирует государственный информационный ресу</w:t>
      </w:r>
      <w:proofErr w:type="gramStart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рс в сф</w:t>
      </w:r>
      <w:proofErr w:type="gramEnd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ере защиты прав потребителей (ГИР ЗПП), созданный </w:t>
      </w:r>
      <w:proofErr w:type="spellStart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Роспотребнадзором</w:t>
      </w:r>
      <w:proofErr w:type="spellEnd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по поручению Правительства Российской Федерации. Сайт имеет доменное имя: </w:t>
      </w:r>
      <w:hyperlink r:id="rId5" w:history="1">
        <w:r w:rsidRPr="000C6C55">
          <w:rPr>
            <w:rFonts w:ascii="Times New Roman" w:eastAsia="Times New Roman" w:hAnsi="Times New Roman" w:cs="Times New Roman"/>
            <w:color w:val="232323"/>
            <w:sz w:val="28"/>
            <w:szCs w:val="28"/>
            <w:u w:val="single"/>
          </w:rPr>
          <w:t>http://zpp.rospotrebnadzor.ru</w:t>
        </w:r>
      </w:hyperlink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. Вход на ресурс свободный.</w:t>
      </w:r>
    </w:p>
    <w:p w:rsidR="00060C80" w:rsidRPr="000C6C55" w:rsidRDefault="00060C80" w:rsidP="0006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          Перейдя на портал, Вы можете найти всю необходимую информацию для защиты своих законных прав. Это и нормативная база с доступом ко всем регламентирующим документам и пояснение юридических тонкостей. Кроме того, на сайте можно найти формы претензий к продавцам (изготовителям), исполнителям услуг, образцы исковых заявлений, необходимых для грамотного отстаивания своей позиции в суде. </w:t>
      </w:r>
      <w:proofErr w:type="gramStart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Каждый потребитель может ознакомиться с многочисленными памятками (в том числе:</w:t>
      </w:r>
      <w:proofErr w:type="gramEnd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</w:t>
      </w:r>
      <w:proofErr w:type="gramStart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«Что должен знать потребитель, приобретая товары для детей посредством трансграничной Интернет-торговли», «Если продавец не доставил товар, приобретенный и оплаченный в </w:t>
      </w:r>
      <w:proofErr w:type="spellStart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Интернет-магазине</w:t>
      </w:r>
      <w:proofErr w:type="spellEnd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: 5 советов покупателю», «Пошаговая инструкция безопасных покупок в Интернете») и обучающими видеороликами.</w:t>
      </w:r>
      <w:proofErr w:type="gramEnd"/>
    </w:p>
    <w:p w:rsidR="00060C80" w:rsidRPr="000C6C55" w:rsidRDefault="00060C80" w:rsidP="0006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          Государственный информационный ресурс состоит из 10 модулей:</w:t>
      </w:r>
    </w:p>
    <w:p w:rsidR="00060C80" w:rsidRPr="000C6C55" w:rsidRDefault="00060C80" w:rsidP="00060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«Справочник потребителя»</w:t>
      </w: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 содержит различную справочную информацию, например, памятки, брошюры, видеоматериалы, претензии и примерные формы документов в области защиты прав потребителей.</w:t>
      </w:r>
    </w:p>
    <w:p w:rsidR="00060C80" w:rsidRPr="000C6C55" w:rsidRDefault="00060C80" w:rsidP="00060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«Советы по здоровому питанию».</w:t>
      </w:r>
    </w:p>
    <w:p w:rsidR="00060C80" w:rsidRPr="000C6C55" w:rsidRDefault="00060C80" w:rsidP="00060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«Нормативные правовые акты».</w:t>
      </w: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 В данном разделе размещаются нормативные правовые акты, регулирующие правоотношения потребителей в различных областях потребительского рынка (ЖКХ, торговли, бытовых услуг, транспорта, долевого строительства и других сфер деятельности). Информация размещается по мере принятия и вступления в силу федеральных и региональных нормативных правовых актов.</w:t>
      </w:r>
    </w:p>
    <w:p w:rsidR="00060C80" w:rsidRPr="000C6C55" w:rsidRDefault="00060C80" w:rsidP="00060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«Информационно – аналитические материалы»</w:t>
      </w: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 содержат материалы, предоставляемые территориальными органами Роспотребнадзора для подготовки ежегодного государственного доклада «Защита прав потребителей в Российской Федерации», а также материалы по приоритетным направлениям деятельности управления в сфере защиты прав потребителей (финансовых услуг, услуг связи, </w:t>
      </w: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lastRenderedPageBreak/>
        <w:t>ЖКХ, торговли, иные услуги). Материалы размещаются с периодичностью, соответствующей его подготовке.</w:t>
      </w:r>
    </w:p>
    <w:p w:rsidR="00060C80" w:rsidRPr="000C6C55" w:rsidRDefault="00060C80" w:rsidP="00060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«Органы и организации в сфере защиты прав потребителей»</w:t>
      </w: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 - информация о консультативных советах и/или комиссиях по защите прав потребителей, созданных при высших органах исполнительной власти субъектов Российской Федерации, территориальных органов Роспотребнадзора, органах местного самоуправления, а также соглашения по вопросам защиты прав потребителей, заключённые управлением с иными органами (организациями). Информация обновляется по мере необходимости.</w:t>
      </w:r>
    </w:p>
    <w:p w:rsidR="00060C80" w:rsidRPr="000C6C55" w:rsidRDefault="00060C80" w:rsidP="00060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«Результаты проверок»</w:t>
      </w: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 - это интерактивная ссылка на сайт в сети «Интернет» «Единый реестр проверок в рамках государственного контроля (надзора) и муниципального контроля». Пользователи сайта могут ознакомиться с результатами планового и внепланового </w:t>
      </w:r>
      <w:proofErr w:type="gramStart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контроля за</w:t>
      </w:r>
      <w:proofErr w:type="gramEnd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хозяйствующими субъектами.</w:t>
      </w:r>
    </w:p>
    <w:p w:rsidR="00060C80" w:rsidRPr="000C6C55" w:rsidRDefault="00060C80" w:rsidP="00060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«Продукция, несоответствующая обязательным требованиям, в том числе технических регламентов».</w:t>
      </w: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 В данный раздел подсистемы ГИР ЗПП заносится информация по результатам проведенных проверок, при которых выявлена продукция несоответствующая нормативным требованиям технических регламентов Таможенного союза.</w:t>
      </w:r>
    </w:p>
    <w:p w:rsidR="00060C80" w:rsidRPr="000C6C55" w:rsidRDefault="00060C80" w:rsidP="00060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«Судебная практика».</w:t>
      </w: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 </w:t>
      </w:r>
      <w:proofErr w:type="gramStart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Здесь размещаются материалы судебной практики по защите прав потребителей, включающие судебные акты, принятые по результатам рассмотрения дел о защите прав потребителей с участием специалистов управления и его территориальных отделов, выступающие в качестве истца в защиту неопределенного круга лиц и конкретных потребителей (группы потребителей), либо органа, дающего в порядке статьи 47 ГПК Российской Федерации заключение по делу, в целях защиты прав</w:t>
      </w:r>
      <w:proofErr w:type="gramEnd"/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потребителей. Судебные акты размещаются в информационную систему по мере их вступления в законную силу. Судебные решения заносятся в соответствии с требованиями Федерального закона от 27.07.2006 № 152-ФЗ «О персональных данных» в части деперсонализации размещаемого текста.</w:t>
      </w:r>
    </w:p>
    <w:p w:rsidR="00060C80" w:rsidRPr="000C6C55" w:rsidRDefault="00060C80" w:rsidP="00060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«Новости».</w:t>
      </w: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 В этом разделе размещаются материалы (пресс-релизы) о работе Управлений Роспотребнадзора в сфере защиты прав потребителей.</w:t>
      </w:r>
    </w:p>
    <w:p w:rsidR="00060C80" w:rsidRPr="000C6C55" w:rsidRDefault="00060C80" w:rsidP="00060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0C6C5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«Виртуальная приёмная» </w:t>
      </w:r>
      <w:r w:rsidRPr="000C6C55">
        <w:rPr>
          <w:rFonts w:ascii="Times New Roman" w:eastAsia="Times New Roman" w:hAnsi="Times New Roman" w:cs="Times New Roman"/>
          <w:color w:val="232323"/>
          <w:sz w:val="28"/>
          <w:szCs w:val="28"/>
        </w:rPr>
        <w:t>представляет собой площадку для общения между потребителем и Федеральной службой по надзору в сфере защиты прав потребителей и благополучия человека. Каждый обратившийся имеет возможность задать интересующий его вопрос, выбрав соответствующую категорию (розничная торговля, общественное питание, финансовые услуги, услуги связи и др.), и получить на него ответ.</w:t>
      </w:r>
    </w:p>
    <w:p w:rsidR="0056062E" w:rsidRDefault="0056062E"/>
    <w:sectPr w:rsidR="0056062E" w:rsidSect="00DF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BD7"/>
    <w:multiLevelType w:val="multilevel"/>
    <w:tmpl w:val="02CC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C80"/>
    <w:rsid w:val="00060C80"/>
    <w:rsid w:val="000C6C55"/>
    <w:rsid w:val="0056062E"/>
    <w:rsid w:val="00D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DF"/>
  </w:style>
  <w:style w:type="paragraph" w:styleId="1">
    <w:name w:val="heading 1"/>
    <w:basedOn w:val="a"/>
    <w:link w:val="10"/>
    <w:uiPriority w:val="9"/>
    <w:qFormat/>
    <w:rsid w:val="00060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C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60C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0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2023-04-06T11:47:00Z</dcterms:created>
  <dcterms:modified xsi:type="dcterms:W3CDTF">2023-04-06T12:55:00Z</dcterms:modified>
</cp:coreProperties>
</file>