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72" w:rsidRDefault="00320A72" w:rsidP="00320A72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Федерация</w:t>
      </w:r>
    </w:p>
    <w:p w:rsidR="00320A72" w:rsidRDefault="00320A72" w:rsidP="00320A72">
      <w:pPr>
        <w:tabs>
          <w:tab w:val="left" w:pos="5160"/>
        </w:tabs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КРАСНОДАРСКИЙ КРАЙ</w:t>
      </w:r>
    </w:p>
    <w:p w:rsidR="00320A72" w:rsidRDefault="00320A72" w:rsidP="00320A72">
      <w:pPr>
        <w:tabs>
          <w:tab w:val="left" w:pos="5160"/>
        </w:tabs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ГОРОД СОЧИ</w:t>
      </w:r>
    </w:p>
    <w:p w:rsidR="00320A72" w:rsidRDefault="00320A72" w:rsidP="00320A72">
      <w:pPr>
        <w:jc w:val="center"/>
        <w:rPr>
          <w:rFonts w:ascii="Arial Narrow" w:hAnsi="Arial Narrow"/>
          <w:b/>
          <w:sz w:val="16"/>
          <w:szCs w:val="16"/>
        </w:rPr>
      </w:pPr>
    </w:p>
    <w:p w:rsidR="00320A72" w:rsidRDefault="00320A72" w:rsidP="00320A72">
      <w:pPr>
        <w:jc w:val="center"/>
        <w:rPr>
          <w:rFonts w:ascii="Arial Narrow" w:hAnsi="Arial Narrow"/>
          <w:b/>
          <w:spacing w:val="20"/>
          <w:sz w:val="22"/>
          <w:szCs w:val="22"/>
        </w:rPr>
      </w:pPr>
      <w:r>
        <w:rPr>
          <w:rFonts w:ascii="Arial Narrow" w:hAnsi="Arial Narrow"/>
          <w:b/>
          <w:spacing w:val="20"/>
          <w:sz w:val="22"/>
          <w:szCs w:val="22"/>
        </w:rPr>
        <w:t xml:space="preserve">КОМИССИЯ </w:t>
      </w:r>
      <w:r w:rsidR="00727D08" w:rsidRPr="00727D08">
        <w:rPr>
          <w:rFonts w:ascii="Arial Narrow" w:hAnsi="Arial Narrow"/>
          <w:b/>
          <w:spacing w:val="20"/>
          <w:sz w:val="22"/>
          <w:szCs w:val="22"/>
        </w:rPr>
        <w:t>ПО ПРОВЕДЕНИЮ ПУБЛИЧНЫХ СЛУШАНИЙ ПО ВОПРОСУ РЕАЛИЗАЦИИ МЕРОПРИЯТИЯ «РАЗРАБОТКА СХЕМЫ ВОДОСНАБЖЕНИЯ И ВОДООТВЕДЕНИЯ МУНИЦИПАЛЬНОГО ОБРАЗОВАНИЯ ГОРОД-КУРОРТ СОЧИ НА 2015-2032 ГОДЫ»</w:t>
      </w:r>
    </w:p>
    <w:p w:rsidR="00320A72" w:rsidRDefault="00320A72" w:rsidP="00320A72">
      <w:pPr>
        <w:jc w:val="center"/>
        <w:rPr>
          <w:rFonts w:ascii="Arial Narrow" w:hAnsi="Arial Narrow"/>
          <w:b/>
          <w:sz w:val="4"/>
          <w:szCs w:val="4"/>
        </w:rPr>
      </w:pPr>
    </w:p>
    <w:p w:rsidR="00320A72" w:rsidRDefault="00320A72" w:rsidP="00320A72">
      <w:pPr>
        <w:jc w:val="center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Сочи 354061, ул. </w:t>
      </w:r>
      <w:proofErr w:type="gramStart"/>
      <w:r>
        <w:rPr>
          <w:rFonts w:ascii="Arial Narrow" w:hAnsi="Arial Narrow"/>
          <w:i/>
          <w:sz w:val="16"/>
          <w:szCs w:val="16"/>
        </w:rPr>
        <w:t>Советская</w:t>
      </w:r>
      <w:proofErr w:type="gramEnd"/>
      <w:r>
        <w:rPr>
          <w:rFonts w:ascii="Arial Narrow" w:hAnsi="Arial Narrow"/>
          <w:i/>
          <w:sz w:val="16"/>
          <w:szCs w:val="16"/>
        </w:rPr>
        <w:t xml:space="preserve">, 26, </w:t>
      </w:r>
      <w:proofErr w:type="spellStart"/>
      <w:r>
        <w:rPr>
          <w:rFonts w:ascii="Arial Narrow" w:hAnsi="Arial Narrow"/>
          <w:i/>
          <w:sz w:val="16"/>
          <w:szCs w:val="16"/>
        </w:rPr>
        <w:t>каб</w:t>
      </w:r>
      <w:proofErr w:type="spellEnd"/>
      <w:r>
        <w:rPr>
          <w:rFonts w:ascii="Arial Narrow" w:hAnsi="Arial Narrow"/>
          <w:i/>
          <w:sz w:val="16"/>
          <w:szCs w:val="16"/>
        </w:rPr>
        <w:t>. 47, тел./факс (8622) 64-23-97</w:t>
      </w:r>
    </w:p>
    <w:p w:rsidR="00320A72" w:rsidRDefault="00320A72" w:rsidP="00320A72">
      <w:pPr>
        <w:pStyle w:val="ConsNonformat"/>
        <w:widowControl/>
        <w:ind w:right="0"/>
        <w:jc w:val="both"/>
        <w:rPr>
          <w:rFonts w:ascii="Arial" w:hAnsi="Arial" w:cs="Arial"/>
        </w:rPr>
      </w:pPr>
      <w:r>
        <w:rPr>
          <w:rFonts w:ascii="Arial Narrow" w:hAnsi="Arial Narrow"/>
          <w:i/>
        </w:rPr>
        <w:t>________________________________________________________________________________________________________________________________</w:t>
      </w:r>
    </w:p>
    <w:p w:rsidR="00320A72" w:rsidRDefault="00320A72" w:rsidP="00320A72">
      <w:pPr>
        <w:pStyle w:val="ConsNonformat"/>
        <w:widowControl/>
        <w:ind w:right="0" w:firstLine="360"/>
        <w:jc w:val="both"/>
        <w:rPr>
          <w:rFonts w:ascii="Arial" w:hAnsi="Arial" w:cs="Arial"/>
        </w:rPr>
      </w:pPr>
    </w:p>
    <w:p w:rsidR="00320A72" w:rsidRDefault="00320A72" w:rsidP="00320A72">
      <w:pPr>
        <w:pStyle w:val="ConsNonformat"/>
        <w:widowControl/>
        <w:ind w:right="0" w:firstLine="360"/>
        <w:jc w:val="both"/>
        <w:rPr>
          <w:rFonts w:ascii="Arial" w:hAnsi="Arial" w:cs="Arial"/>
        </w:rPr>
      </w:pPr>
    </w:p>
    <w:p w:rsidR="00320A72" w:rsidRDefault="00320A72" w:rsidP="00320A72">
      <w:pPr>
        <w:pStyle w:val="ConsNonformat"/>
        <w:widowControl/>
        <w:ind w:left="360" w:right="0" w:hanging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27D08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27D08">
        <w:rPr>
          <w:rFonts w:ascii="Times New Roman" w:hAnsi="Times New Roman" w:cs="Times New Roman"/>
          <w:b/>
          <w:sz w:val="28"/>
          <w:szCs w:val="28"/>
          <w:u w:val="single"/>
        </w:rPr>
        <w:t>октября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2016 года</w:t>
      </w:r>
      <w:r>
        <w:rPr>
          <w:rFonts w:ascii="Times New Roman" w:hAnsi="Times New Roman" w:cs="Times New Roman"/>
          <w:sz w:val="28"/>
          <w:szCs w:val="28"/>
        </w:rPr>
        <w:t xml:space="preserve">    №  </w:t>
      </w:r>
      <w:r w:rsidR="00727D08">
        <w:rPr>
          <w:rFonts w:ascii="Times New Roman" w:hAnsi="Times New Roman" w:cs="Times New Roman"/>
          <w:b/>
          <w:sz w:val="28"/>
          <w:szCs w:val="28"/>
          <w:u w:val="single"/>
        </w:rPr>
        <w:t>СВ-1</w:t>
      </w:r>
    </w:p>
    <w:p w:rsidR="00320A72" w:rsidRDefault="00320A72" w:rsidP="00320A7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0A72" w:rsidRDefault="00320A72" w:rsidP="00320A7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0A72" w:rsidRDefault="00320A72" w:rsidP="00320A7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727D08" w:rsidRDefault="00320A72" w:rsidP="00320A72">
      <w:pPr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ПУБЛИЧНЫХСЛУШАНИЙ</w:t>
      </w:r>
    </w:p>
    <w:p w:rsidR="00320A72" w:rsidRPr="00320A72" w:rsidRDefault="00320A72" w:rsidP="00320A72">
      <w:pPr>
        <w:tabs>
          <w:tab w:val="left" w:pos="360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по </w:t>
      </w:r>
      <w:r w:rsidR="00727D08" w:rsidRPr="00511015">
        <w:rPr>
          <w:bCs/>
          <w:sz w:val="28"/>
          <w:szCs w:val="28"/>
        </w:rPr>
        <w:t xml:space="preserve">вопросу </w:t>
      </w:r>
      <w:r w:rsidR="00727D08" w:rsidRPr="0006385D">
        <w:rPr>
          <w:bCs/>
          <w:sz w:val="28"/>
          <w:szCs w:val="28"/>
        </w:rPr>
        <w:t xml:space="preserve">реализации мероприятия «Разработка схемы водоснабжения </w:t>
      </w:r>
      <w:r w:rsidR="00A41F4A">
        <w:rPr>
          <w:bCs/>
          <w:sz w:val="28"/>
          <w:szCs w:val="28"/>
        </w:rPr>
        <w:br/>
      </w:r>
      <w:bookmarkStart w:id="0" w:name="_GoBack"/>
      <w:bookmarkEnd w:id="0"/>
      <w:r w:rsidR="00727D08" w:rsidRPr="0006385D">
        <w:rPr>
          <w:bCs/>
          <w:sz w:val="28"/>
          <w:szCs w:val="28"/>
        </w:rPr>
        <w:t xml:space="preserve">и водоотведения муниципального образования город-курорт Сочи </w:t>
      </w:r>
      <w:r w:rsidR="00A41F4A">
        <w:rPr>
          <w:bCs/>
          <w:sz w:val="28"/>
          <w:szCs w:val="28"/>
        </w:rPr>
        <w:br/>
      </w:r>
      <w:r w:rsidR="00727D08" w:rsidRPr="0006385D">
        <w:rPr>
          <w:bCs/>
          <w:sz w:val="28"/>
          <w:szCs w:val="28"/>
        </w:rPr>
        <w:t>на</w:t>
      </w:r>
      <w:r w:rsidR="00A41F4A">
        <w:rPr>
          <w:bCs/>
          <w:sz w:val="28"/>
          <w:szCs w:val="28"/>
        </w:rPr>
        <w:t xml:space="preserve"> </w:t>
      </w:r>
      <w:r w:rsidR="00727D08" w:rsidRPr="0006385D">
        <w:rPr>
          <w:bCs/>
          <w:sz w:val="28"/>
          <w:szCs w:val="28"/>
        </w:rPr>
        <w:t>2015-2032 годы»</w:t>
      </w:r>
    </w:p>
    <w:p w:rsidR="00320A72" w:rsidRDefault="00320A72" w:rsidP="00320A72">
      <w:pPr>
        <w:jc w:val="center"/>
        <w:rPr>
          <w:sz w:val="28"/>
          <w:szCs w:val="28"/>
        </w:rPr>
      </w:pPr>
    </w:p>
    <w:p w:rsidR="00320A72" w:rsidRDefault="00320A72" w:rsidP="00320A72">
      <w:pPr>
        <w:jc w:val="center"/>
        <w:rPr>
          <w:sz w:val="28"/>
          <w:szCs w:val="28"/>
        </w:rPr>
      </w:pPr>
    </w:p>
    <w:p w:rsidR="00B33A29" w:rsidRDefault="00B33A29" w:rsidP="00B33A29">
      <w:pPr>
        <w:tabs>
          <w:tab w:val="right" w:pos="9180"/>
        </w:tabs>
        <w:ind w:firstLine="53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города Сочи                    </w:t>
      </w:r>
      <w:r w:rsidRPr="00B33A29">
        <w:rPr>
          <w:sz w:val="26"/>
          <w:szCs w:val="26"/>
        </w:rPr>
        <w:t xml:space="preserve">от 16 сентября 2016 года № 2112 </w:t>
      </w:r>
      <w:r>
        <w:rPr>
          <w:sz w:val="26"/>
          <w:szCs w:val="26"/>
        </w:rPr>
        <w:t>«</w:t>
      </w:r>
      <w:r w:rsidRPr="00B33A29">
        <w:rPr>
          <w:bCs/>
          <w:sz w:val="28"/>
          <w:szCs w:val="28"/>
        </w:rPr>
        <w:t xml:space="preserve">О назначении публичных слушаний по вопросу реализации мероприятия «Разработка схемы водоснабжения и водоотведения муниципального образования город-курорт Сочи </w:t>
      </w:r>
      <w:r>
        <w:rPr>
          <w:bCs/>
          <w:sz w:val="28"/>
          <w:szCs w:val="28"/>
        </w:rPr>
        <w:br/>
      </w:r>
      <w:r w:rsidRPr="00B33A29">
        <w:rPr>
          <w:bCs/>
          <w:sz w:val="28"/>
          <w:szCs w:val="28"/>
        </w:rPr>
        <w:t>на 2015-2032 годы»</w:t>
      </w:r>
      <w:r w:rsidRPr="00A965AD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30 сентября 2016 </w:t>
      </w:r>
      <w:r w:rsidRPr="00477430">
        <w:rPr>
          <w:sz w:val="28"/>
          <w:szCs w:val="28"/>
        </w:rPr>
        <w:t>года</w:t>
      </w:r>
      <w:r>
        <w:rPr>
          <w:sz w:val="28"/>
          <w:szCs w:val="28"/>
        </w:rPr>
        <w:t xml:space="preserve"> проведены публичные слушания </w:t>
      </w:r>
      <w:r w:rsidRPr="00727D08">
        <w:rPr>
          <w:bCs/>
          <w:sz w:val="28"/>
          <w:szCs w:val="28"/>
        </w:rPr>
        <w:t xml:space="preserve">по вопросу реализации мероприятия «Разработка схемы водоснабжения и водоотведения муниципального образования город-курорт Сочи </w:t>
      </w:r>
      <w:r w:rsidR="00727D08">
        <w:rPr>
          <w:bCs/>
          <w:sz w:val="28"/>
          <w:szCs w:val="28"/>
        </w:rPr>
        <w:br/>
      </w:r>
      <w:r w:rsidRPr="00727D08">
        <w:rPr>
          <w:bCs/>
          <w:sz w:val="28"/>
          <w:szCs w:val="28"/>
        </w:rPr>
        <w:t>на 2015-2032 годы»</w:t>
      </w:r>
      <w:r>
        <w:rPr>
          <w:sz w:val="28"/>
          <w:szCs w:val="28"/>
        </w:rPr>
        <w:t>.</w:t>
      </w:r>
      <w:proofErr w:type="gramEnd"/>
    </w:p>
    <w:p w:rsidR="00B33A29" w:rsidRDefault="00B33A29" w:rsidP="00B33A29">
      <w:pPr>
        <w:tabs>
          <w:tab w:val="right" w:pos="9180"/>
        </w:tabs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 </w:t>
      </w:r>
      <w:r w:rsidR="00727D08">
        <w:rPr>
          <w:sz w:val="28"/>
          <w:szCs w:val="28"/>
        </w:rPr>
        <w:t>20 сентября 2016 года по 29 сентября 2016 года</w:t>
      </w:r>
      <w:r>
        <w:rPr>
          <w:sz w:val="28"/>
          <w:szCs w:val="28"/>
        </w:rPr>
        <w:t xml:space="preserve"> </w:t>
      </w:r>
      <w:r w:rsidR="00727D08" w:rsidRPr="00727D08">
        <w:rPr>
          <w:sz w:val="28"/>
          <w:szCs w:val="28"/>
        </w:rPr>
        <w:t>комисси</w:t>
      </w:r>
      <w:r w:rsidR="00727D08">
        <w:rPr>
          <w:sz w:val="28"/>
          <w:szCs w:val="28"/>
        </w:rPr>
        <w:t>ей</w:t>
      </w:r>
      <w:r w:rsidR="00727D08" w:rsidRPr="00727D08">
        <w:rPr>
          <w:sz w:val="28"/>
          <w:szCs w:val="28"/>
        </w:rPr>
        <w:t xml:space="preserve"> по проведению публичных слушаний по вопросу реализации мероприятия «Разработка схемы водоснабжения и водоотведения муниципального образования город-курорт Сочи на 2015-2032 годы»</w:t>
      </w:r>
      <w:r>
        <w:rPr>
          <w:sz w:val="28"/>
          <w:szCs w:val="28"/>
        </w:rPr>
        <w:t xml:space="preserve"> было обеспечено ознакомление заинтересованных юридических и физических лиц с содержанием  </w:t>
      </w:r>
      <w:r>
        <w:rPr>
          <w:bCs/>
          <w:sz w:val="28"/>
          <w:szCs w:val="28"/>
        </w:rPr>
        <w:t>проекта.</w:t>
      </w:r>
    </w:p>
    <w:p w:rsidR="00320A72" w:rsidRDefault="00320A72" w:rsidP="00320A72">
      <w:pPr>
        <w:tabs>
          <w:tab w:val="right" w:pos="918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по вопросу </w:t>
      </w:r>
      <w:r w:rsidR="00727D08" w:rsidRPr="00727D08">
        <w:rPr>
          <w:sz w:val="28"/>
          <w:szCs w:val="28"/>
        </w:rPr>
        <w:t>реализации мероприятия «Разработка схемы водоснабжения и водоотведения муниципального образования город-курорт Сочи на 2015-2032 годы»</w:t>
      </w:r>
      <w:r>
        <w:rPr>
          <w:sz w:val="28"/>
          <w:szCs w:val="28"/>
        </w:rPr>
        <w:t xml:space="preserve"> письменные замечания и предложения в Комиссию не поступали.</w:t>
      </w:r>
    </w:p>
    <w:p w:rsidR="00727D08" w:rsidRDefault="00727D08" w:rsidP="00320A72">
      <w:pPr>
        <w:tabs>
          <w:tab w:val="right" w:pos="9180"/>
        </w:tabs>
        <w:ind w:firstLine="539"/>
        <w:jc w:val="both"/>
        <w:rPr>
          <w:sz w:val="28"/>
          <w:szCs w:val="28"/>
        </w:rPr>
      </w:pPr>
    </w:p>
    <w:p w:rsidR="00320A72" w:rsidRDefault="00320A72" w:rsidP="00320A72">
      <w:pPr>
        <w:jc w:val="both"/>
        <w:rPr>
          <w:sz w:val="28"/>
          <w:szCs w:val="28"/>
        </w:rPr>
      </w:pPr>
    </w:p>
    <w:p w:rsidR="00320A72" w:rsidRDefault="00320A72" w:rsidP="00320A72">
      <w:pPr>
        <w:tabs>
          <w:tab w:val="right" w:pos="9180"/>
        </w:tabs>
        <w:ind w:firstLine="539"/>
        <w:jc w:val="both"/>
        <w:rPr>
          <w:spacing w:val="-6"/>
          <w:sz w:val="14"/>
          <w:szCs w:val="14"/>
        </w:rPr>
      </w:pPr>
    </w:p>
    <w:p w:rsidR="00320A72" w:rsidRDefault="00320A72" w:rsidP="00320A72">
      <w:pPr>
        <w:tabs>
          <w:tab w:val="left" w:pos="79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                                          </w:t>
      </w:r>
      <w:r w:rsidR="00727D08">
        <w:rPr>
          <w:sz w:val="28"/>
          <w:szCs w:val="28"/>
        </w:rPr>
        <w:t xml:space="preserve">М.М. </w:t>
      </w:r>
      <w:proofErr w:type="spellStart"/>
      <w:r w:rsidR="00727D08">
        <w:rPr>
          <w:sz w:val="28"/>
          <w:szCs w:val="28"/>
        </w:rPr>
        <w:t>Балабаев</w:t>
      </w:r>
      <w:proofErr w:type="spellEnd"/>
      <w:r>
        <w:rPr>
          <w:sz w:val="28"/>
          <w:szCs w:val="28"/>
        </w:rPr>
        <w:t xml:space="preserve">                         </w:t>
      </w:r>
    </w:p>
    <w:p w:rsidR="00320A72" w:rsidRDefault="00320A72" w:rsidP="00320A72">
      <w:pPr>
        <w:rPr>
          <w:sz w:val="20"/>
          <w:szCs w:val="20"/>
        </w:rPr>
      </w:pPr>
    </w:p>
    <w:p w:rsidR="00320A72" w:rsidRDefault="00320A72" w:rsidP="00320A72">
      <w:pPr>
        <w:rPr>
          <w:sz w:val="20"/>
          <w:szCs w:val="20"/>
        </w:rPr>
      </w:pPr>
    </w:p>
    <w:p w:rsidR="00727D08" w:rsidRDefault="00727D08" w:rsidP="00320A72">
      <w:pPr>
        <w:rPr>
          <w:sz w:val="20"/>
          <w:szCs w:val="20"/>
        </w:rPr>
      </w:pPr>
    </w:p>
    <w:p w:rsidR="00320A72" w:rsidRDefault="00320A72" w:rsidP="00320A72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       </w:t>
      </w:r>
      <w:r w:rsidR="00727D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А.В. Разина</w:t>
      </w:r>
    </w:p>
    <w:p w:rsidR="00320A72" w:rsidRDefault="00320A72" w:rsidP="00320A72"/>
    <w:p w:rsidR="008F65C5" w:rsidRDefault="00A41F4A"/>
    <w:sectPr w:rsidR="008F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72"/>
    <w:rsid w:val="001F0498"/>
    <w:rsid w:val="00320A72"/>
    <w:rsid w:val="00336D20"/>
    <w:rsid w:val="00727D08"/>
    <w:rsid w:val="00A41F4A"/>
    <w:rsid w:val="00B33A29"/>
    <w:rsid w:val="00E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20A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320A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20A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320A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Аракелян Эрик Эдуардович</dc:creator>
  <cp:lastModifiedBy>Аракелян Эрик Эдуардович</cp:lastModifiedBy>
  <cp:revision>3</cp:revision>
  <dcterms:created xsi:type="dcterms:W3CDTF">2016-10-11T07:11:00Z</dcterms:created>
  <dcterms:modified xsi:type="dcterms:W3CDTF">2016-10-11T07:49:00Z</dcterms:modified>
</cp:coreProperties>
</file>