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AC" w:rsidRDefault="00336609" w:rsidP="00686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15DA">
        <w:rPr>
          <w:rFonts w:ascii="Times New Roman" w:hAnsi="Times New Roman" w:cs="Times New Roman"/>
          <w:sz w:val="28"/>
          <w:szCs w:val="28"/>
        </w:rPr>
        <w:t xml:space="preserve"> </w:t>
      </w:r>
      <w:r w:rsidR="006861AC">
        <w:rPr>
          <w:rFonts w:ascii="Times New Roman" w:hAnsi="Times New Roman" w:cs="Times New Roman"/>
          <w:sz w:val="28"/>
          <w:szCs w:val="28"/>
        </w:rPr>
        <w:t>ПРОЕКТ</w:t>
      </w:r>
    </w:p>
    <w:p w:rsidR="00E50010" w:rsidRDefault="00E50010" w:rsidP="00686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3273" w:rsidRDefault="00D43273" w:rsidP="006861A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6ABF" w:rsidRDefault="006861AC" w:rsidP="006861A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A2643E">
        <w:rPr>
          <w:rFonts w:ascii="Times New Roman" w:hAnsi="Times New Roman" w:cs="Times New Roman"/>
          <w:sz w:val="28"/>
          <w:szCs w:val="28"/>
        </w:rPr>
        <w:t xml:space="preserve"> ГОРОДА СОЧИ</w:t>
      </w:r>
    </w:p>
    <w:p w:rsidR="002335D6" w:rsidRDefault="006861AC" w:rsidP="006861A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ТЕРРИТОРИАЛЬНОГО ОБЩЕСТВЕННОГО САМОУПРАВЛЕНИЯ В МУНИЦИПАЛЬНОМ ОБРАЗОВАНИИ </w:t>
      </w:r>
    </w:p>
    <w:p w:rsidR="006861AC" w:rsidRPr="006861AC" w:rsidRDefault="006861AC" w:rsidP="006861A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СОЧИ» </w:t>
      </w:r>
    </w:p>
    <w:p w:rsidR="00D43273" w:rsidRDefault="00D43273" w:rsidP="00796A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273" w:rsidRPr="000A412E" w:rsidRDefault="00D43273" w:rsidP="00796A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61AC" w:rsidRDefault="00796ABF" w:rsidP="008649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412E">
        <w:rPr>
          <w:rFonts w:ascii="Times New Roman" w:hAnsi="Times New Roman" w:cs="Times New Roman"/>
          <w:sz w:val="28"/>
          <w:szCs w:val="28"/>
        </w:rPr>
        <w:t>ПАСПОРТ</w:t>
      </w:r>
    </w:p>
    <w:p w:rsidR="006861AC" w:rsidRDefault="006861AC" w:rsidP="008649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15DA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A2643E">
        <w:rPr>
          <w:rFonts w:ascii="Times New Roman" w:hAnsi="Times New Roman" w:cs="Times New Roman"/>
          <w:sz w:val="28"/>
          <w:szCs w:val="28"/>
        </w:rPr>
        <w:t xml:space="preserve"> города Сочи</w:t>
      </w:r>
    </w:p>
    <w:p w:rsidR="00796ABF" w:rsidRPr="000A412E" w:rsidRDefault="00884C56" w:rsidP="008649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ABF" w:rsidRPr="000A412E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="00796ABF" w:rsidRPr="000A412E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="00796ABF" w:rsidRPr="000A412E">
        <w:rPr>
          <w:rFonts w:ascii="Times New Roman" w:hAnsi="Times New Roman" w:cs="Times New Roman"/>
          <w:sz w:val="28"/>
          <w:szCs w:val="28"/>
        </w:rPr>
        <w:t xml:space="preserve"> общественного</w:t>
      </w:r>
    </w:p>
    <w:p w:rsidR="00796ABF" w:rsidRDefault="00796ABF" w:rsidP="009268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12E">
        <w:rPr>
          <w:rFonts w:ascii="Times New Roman" w:hAnsi="Times New Roman" w:cs="Times New Roman"/>
          <w:sz w:val="28"/>
          <w:szCs w:val="28"/>
        </w:rPr>
        <w:t>самоуправления в муниципальном образовании город-курорт</w:t>
      </w:r>
      <w:r w:rsidR="0092689A">
        <w:rPr>
          <w:rFonts w:ascii="Times New Roman" w:hAnsi="Times New Roman" w:cs="Times New Roman"/>
          <w:sz w:val="28"/>
          <w:szCs w:val="28"/>
        </w:rPr>
        <w:t xml:space="preserve"> </w:t>
      </w:r>
      <w:r w:rsidR="00A015DA">
        <w:rPr>
          <w:rFonts w:ascii="Times New Roman" w:hAnsi="Times New Roman" w:cs="Times New Roman"/>
          <w:sz w:val="28"/>
          <w:szCs w:val="28"/>
        </w:rPr>
        <w:t>Сочи</w:t>
      </w:r>
      <w:r w:rsidR="00884C56">
        <w:rPr>
          <w:rFonts w:ascii="Times New Roman" w:hAnsi="Times New Roman" w:cs="Times New Roman"/>
          <w:sz w:val="28"/>
          <w:szCs w:val="28"/>
        </w:rPr>
        <w:t>»</w:t>
      </w:r>
    </w:p>
    <w:p w:rsidR="00884C56" w:rsidRPr="000A412E" w:rsidRDefault="00884C56" w:rsidP="00796A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="00A6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796ABF" w:rsidRPr="000A412E" w:rsidRDefault="00796ABF" w:rsidP="00796A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69"/>
        <w:gridCol w:w="6103"/>
      </w:tblGrid>
      <w:tr w:rsidR="006861AC" w:rsidRPr="000A412E" w:rsidTr="007937AA">
        <w:trPr>
          <w:trHeight w:val="20"/>
          <w:tblCellSpacing w:w="5" w:type="nil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C" w:rsidRPr="000A412E" w:rsidRDefault="006861AC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           </w:t>
            </w:r>
          </w:p>
          <w:p w:rsidR="006861AC" w:rsidRPr="000A412E" w:rsidRDefault="006861AC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AC" w:rsidRPr="000A412E" w:rsidRDefault="001C6179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861AC">
              <w:rPr>
                <w:rFonts w:ascii="Times New Roman" w:hAnsi="Times New Roman" w:cs="Times New Roman"/>
                <w:sz w:val="28"/>
                <w:szCs w:val="28"/>
              </w:rPr>
              <w:t>епартамент муниципальной службы и кадровой политики администрации города Сочи</w:t>
            </w:r>
            <w:r w:rsidR="006861AC"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861AC" w:rsidRPr="000A412E" w:rsidTr="007937AA">
        <w:trPr>
          <w:trHeight w:val="20"/>
          <w:tblCellSpacing w:w="5" w:type="nil"/>
        </w:trPr>
        <w:tc>
          <w:tcPr>
            <w:tcW w:w="3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1AC" w:rsidRDefault="006861AC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</w:t>
            </w:r>
          </w:p>
          <w:p w:rsidR="006861AC" w:rsidRDefault="006861AC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  <w:p w:rsidR="006861AC" w:rsidRPr="000A412E" w:rsidRDefault="006861AC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1AC" w:rsidRDefault="001C6179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61AC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884C56" w:rsidRPr="000A412E" w:rsidTr="006F5E03">
        <w:trPr>
          <w:trHeight w:val="20"/>
          <w:tblCellSpacing w:w="5" w:type="nil"/>
        </w:trPr>
        <w:tc>
          <w:tcPr>
            <w:tcW w:w="3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Pr="000A412E" w:rsidRDefault="00884C56" w:rsidP="0002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884C56" w:rsidRDefault="00884C56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Default="001C6179" w:rsidP="0002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4C56" w:rsidRPr="008D6E6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gramStart"/>
            <w:r w:rsidR="00884C56" w:rsidRPr="008D6E6D">
              <w:rPr>
                <w:rFonts w:ascii="Times New Roman" w:hAnsi="Times New Roman" w:cs="Times New Roman"/>
                <w:sz w:val="28"/>
                <w:szCs w:val="28"/>
              </w:rPr>
              <w:t>Адлерского</w:t>
            </w:r>
            <w:proofErr w:type="gramEnd"/>
            <w:r w:rsidR="00884C56" w:rsidRPr="008D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C56" w:rsidRPr="008D6E6D" w:rsidRDefault="00884C56" w:rsidP="0002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E6D">
              <w:rPr>
                <w:rFonts w:ascii="Times New Roman" w:hAnsi="Times New Roman" w:cs="Times New Roman"/>
                <w:sz w:val="28"/>
                <w:szCs w:val="28"/>
              </w:rPr>
              <w:t xml:space="preserve">внутригородского района города Сочи                                     </w:t>
            </w:r>
          </w:p>
          <w:p w:rsidR="00884C56" w:rsidRPr="008D6E6D" w:rsidRDefault="001C6179" w:rsidP="0002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4C56" w:rsidRPr="008D6E6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   Хостинского    внутригородского района города Сочи                              </w:t>
            </w:r>
          </w:p>
          <w:p w:rsidR="00884C56" w:rsidRPr="008D6E6D" w:rsidRDefault="001C6179" w:rsidP="00021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4C56" w:rsidRPr="008D6E6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  Центрального    внутригородского района города Сочи                              </w:t>
            </w:r>
          </w:p>
          <w:p w:rsidR="00884C56" w:rsidRDefault="001C6179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4C56" w:rsidRPr="008D6E6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  Лазаревского    внутригородского района города Сочи                              </w:t>
            </w:r>
            <w:r w:rsidR="00884C56"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884C56" w:rsidRPr="000A412E" w:rsidTr="006F5E03">
        <w:trPr>
          <w:trHeight w:val="20"/>
          <w:tblCellSpacing w:w="5" w:type="nil"/>
        </w:trPr>
        <w:tc>
          <w:tcPr>
            <w:tcW w:w="3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Default="00884C56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84C56" w:rsidRDefault="00884C56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884C56" w:rsidRDefault="00884C56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Default="0092689A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4C56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884C56" w:rsidRPr="000A412E" w:rsidTr="006F5E03">
        <w:trPr>
          <w:trHeight w:val="20"/>
          <w:tblCellSpacing w:w="5" w:type="nil"/>
        </w:trPr>
        <w:tc>
          <w:tcPr>
            <w:tcW w:w="3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Default="00884C56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</w:t>
            </w:r>
          </w:p>
          <w:p w:rsidR="00884C56" w:rsidRDefault="00884C56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</w:t>
            </w:r>
          </w:p>
          <w:p w:rsidR="00884C56" w:rsidRDefault="00884C56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Default="0092689A" w:rsidP="00CF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84C56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884C56" w:rsidRPr="000A412E" w:rsidTr="008D6E6D">
        <w:trPr>
          <w:trHeight w:val="400"/>
          <w:tblCellSpacing w:w="5" w:type="nil"/>
        </w:trPr>
        <w:tc>
          <w:tcPr>
            <w:tcW w:w="3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Pr="000A412E" w:rsidRDefault="0088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4C56" w:rsidRPr="000A412E" w:rsidRDefault="0088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</w:t>
            </w:r>
          </w:p>
        </w:tc>
        <w:tc>
          <w:tcPr>
            <w:tcW w:w="6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Pr="000A412E" w:rsidRDefault="001C6179" w:rsidP="008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4C56" w:rsidRPr="008D6E6D">
              <w:rPr>
                <w:rFonts w:ascii="Times New Roman" w:hAnsi="Times New Roman" w:cs="Times New Roman"/>
                <w:sz w:val="28"/>
                <w:szCs w:val="28"/>
              </w:rPr>
              <w:t>оздание  условий   для   повышения   активности</w:t>
            </w:r>
            <w:r w:rsidR="00884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C56" w:rsidRPr="008D6E6D">
              <w:rPr>
                <w:rFonts w:ascii="Times New Roman" w:hAnsi="Times New Roman" w:cs="Times New Roman"/>
                <w:sz w:val="28"/>
                <w:szCs w:val="28"/>
              </w:rPr>
              <w:t xml:space="preserve">участия  жителей  в  осуществлении   собственных инициатив  по  вопросам  местного   значения   и развития      территориальных       общественных самоуправлений   в   муниципальном   образовании город-курорт Сочи.                              </w:t>
            </w:r>
          </w:p>
        </w:tc>
      </w:tr>
      <w:tr w:rsidR="00884C56" w:rsidRPr="000A412E" w:rsidTr="008D6E6D">
        <w:trPr>
          <w:trHeight w:val="1600"/>
          <w:tblCellSpacing w:w="5" w:type="nil"/>
        </w:trPr>
        <w:tc>
          <w:tcPr>
            <w:tcW w:w="3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Default="00884C56" w:rsidP="008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884C56" w:rsidRPr="008D6E6D" w:rsidRDefault="00884C56" w:rsidP="008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E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  </w:t>
            </w:r>
          </w:p>
          <w:p w:rsidR="00884C56" w:rsidRPr="000A412E" w:rsidRDefault="00884C56" w:rsidP="008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6E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  </w:t>
            </w:r>
          </w:p>
        </w:tc>
        <w:tc>
          <w:tcPr>
            <w:tcW w:w="6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Pr="00396514" w:rsidRDefault="00884C56" w:rsidP="008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514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 решение  проблем  развития  органов территориального общественного самоуправления  в соответствии   с   социально активной   позицией населения                                   </w:t>
            </w:r>
          </w:p>
          <w:p w:rsidR="00884C56" w:rsidRPr="000A412E" w:rsidRDefault="00884C56" w:rsidP="008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C56" w:rsidRPr="000A412E" w:rsidTr="008D6E6D">
        <w:trPr>
          <w:trHeight w:val="1200"/>
          <w:tblCellSpacing w:w="5" w:type="nil"/>
        </w:trPr>
        <w:tc>
          <w:tcPr>
            <w:tcW w:w="3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Pr="000A412E" w:rsidRDefault="00884C56" w:rsidP="008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0A412E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84C56" w:rsidRPr="000A412E" w:rsidRDefault="00884C56" w:rsidP="008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            </w:t>
            </w:r>
          </w:p>
          <w:p w:rsidR="00884C56" w:rsidRPr="000A412E" w:rsidRDefault="00884C56" w:rsidP="008D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7F5" w:rsidRPr="008847F5" w:rsidRDefault="008847F5" w:rsidP="0088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органов ТОС о проводимых мероприятиях на территории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8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4C56" w:rsidRPr="000A412E" w:rsidRDefault="008847F5" w:rsidP="0088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8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клубов по интересам, работа с детьми и почетными гражданами, проведение профилактических мероприятий на территории  микрорайона, лоббирование интересов своих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8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84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консультативной помощи, организация и проведения обучающих семинаров, семинаров по обмену опытом  между органами ТОС по вопросам взаимодействия органов общественного самоуправления с органами власти</w:t>
            </w:r>
          </w:p>
        </w:tc>
      </w:tr>
      <w:tr w:rsidR="00884C56" w:rsidRPr="000A412E" w:rsidTr="006F5E03">
        <w:trPr>
          <w:trHeight w:val="1443"/>
          <w:tblCellSpacing w:w="5" w:type="nil"/>
        </w:trPr>
        <w:tc>
          <w:tcPr>
            <w:tcW w:w="3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Pr="00F17842" w:rsidRDefault="00884C56" w:rsidP="00F1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84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84C56" w:rsidRPr="000A412E" w:rsidRDefault="00884C56" w:rsidP="00F1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84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Default="00884C56" w:rsidP="000A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2016-2021 годы</w:t>
            </w:r>
          </w:p>
          <w:p w:rsidR="00884C56" w:rsidRPr="000A412E" w:rsidRDefault="001C6179" w:rsidP="000A4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84C56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884C56" w:rsidRPr="000A412E" w:rsidTr="00A16CA8">
        <w:trPr>
          <w:trHeight w:val="649"/>
          <w:tblCellSpacing w:w="5" w:type="nil"/>
        </w:trPr>
        <w:tc>
          <w:tcPr>
            <w:tcW w:w="31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Pr="000A412E" w:rsidRDefault="0088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 w:rsidRPr="000A412E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84C56" w:rsidRPr="000A412E" w:rsidRDefault="0088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           </w:t>
            </w:r>
          </w:p>
          <w:p w:rsidR="00884C56" w:rsidRPr="000A412E" w:rsidRDefault="00884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1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C56" w:rsidRPr="00232E46" w:rsidRDefault="001C6179" w:rsidP="00232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884C56" w:rsidRPr="000A41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бщий объем финансирования </w:t>
            </w:r>
            <w:r w:rsidR="00884C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бюджета города Сочи соста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вляет – 75 396,0 тысячи рублей</w:t>
            </w:r>
          </w:p>
        </w:tc>
      </w:tr>
    </w:tbl>
    <w:p w:rsidR="00796ABF" w:rsidRDefault="00796ABF" w:rsidP="00796A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179" w:rsidRDefault="001C6179" w:rsidP="007937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6ABF" w:rsidRPr="00D86929" w:rsidRDefault="005B62CF" w:rsidP="006F047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F5A2E">
        <w:rPr>
          <w:rFonts w:ascii="Times New Roman" w:hAnsi="Times New Roman" w:cs="Times New Roman"/>
          <w:b/>
          <w:sz w:val="28"/>
          <w:szCs w:val="28"/>
        </w:rPr>
        <w:t>1.</w:t>
      </w:r>
      <w:r w:rsidR="0060124F" w:rsidRPr="001F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ABF" w:rsidRPr="001F5A2E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A16CA8" w:rsidRPr="001F5A2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4C56" w:rsidRPr="001F5A2E">
        <w:rPr>
          <w:rFonts w:ascii="Times New Roman" w:hAnsi="Times New Roman" w:cs="Times New Roman"/>
          <w:b/>
          <w:sz w:val="28"/>
          <w:szCs w:val="28"/>
        </w:rPr>
        <w:t>основные проблемы</w:t>
      </w:r>
      <w:r w:rsidRPr="001F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929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D86929" w:rsidRPr="007937AA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60124F" w:rsidRPr="005B62CF" w:rsidRDefault="0060124F" w:rsidP="005B62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3397" w:rsidRPr="00073397" w:rsidRDefault="00073397" w:rsidP="00073397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территориального общественного самоуправления (далее-ТОС) </w:t>
      </w:r>
      <w:r w:rsidRPr="00073397">
        <w:rPr>
          <w:rFonts w:ascii="Times New Roman" w:hAnsi="Times New Roman" w:cs="Times New Roman"/>
          <w:sz w:val="28"/>
          <w:szCs w:val="28"/>
        </w:rPr>
        <w:t xml:space="preserve"> направлена на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ТОС принадлежит значительная роль в решении задач привлечения граждан к участию в местном самоуправлении.</w:t>
      </w:r>
    </w:p>
    <w:p w:rsidR="00073397" w:rsidRPr="00073397" w:rsidRDefault="00073397" w:rsidP="00671199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397">
        <w:rPr>
          <w:rFonts w:ascii="Times New Roman" w:hAnsi="Times New Roman" w:cs="Times New Roman"/>
          <w:sz w:val="28"/>
          <w:szCs w:val="28"/>
        </w:rPr>
        <w:t>Результатом этого процесса становится снижение социальной напряженности за счет упорядочения взаимоотношений населения с органами власти. Задача органов местного самоуправления – максимально использовать эту инициативу и способствовать ее развитию.</w:t>
      </w:r>
    </w:p>
    <w:p w:rsidR="00073397" w:rsidRPr="00073397" w:rsidRDefault="002901AB" w:rsidP="00073397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671199">
        <w:rPr>
          <w:rFonts w:ascii="Times New Roman" w:hAnsi="Times New Roman" w:cs="Times New Roman"/>
          <w:sz w:val="28"/>
          <w:szCs w:val="28"/>
        </w:rPr>
        <w:t>рограмма</w:t>
      </w:r>
      <w:r w:rsidR="00073397" w:rsidRPr="00073397">
        <w:rPr>
          <w:rFonts w:ascii="Times New Roman" w:hAnsi="Times New Roman" w:cs="Times New Roman"/>
          <w:sz w:val="28"/>
          <w:szCs w:val="28"/>
        </w:rPr>
        <w:t xml:space="preserve"> развития ТОС должна обеспечить качественно новый этап в данном социальном движении, который предполагает высокий уровень инновационного развития территорий, на которых осуществляется </w:t>
      </w:r>
      <w:r w:rsidR="00073397" w:rsidRPr="00073397">
        <w:rPr>
          <w:rFonts w:ascii="Times New Roman" w:hAnsi="Times New Roman" w:cs="Times New Roman"/>
          <w:sz w:val="28"/>
          <w:szCs w:val="28"/>
        </w:rPr>
        <w:lastRenderedPageBreak/>
        <w:t xml:space="preserve">ТОС (далее – самоуправляемая территория), опору на одно из главных преимуществ – на реализацию человеческого потенциала, на наиболее эффективное применение знаний и умений людей </w:t>
      </w:r>
    </w:p>
    <w:p w:rsidR="00073397" w:rsidRPr="00073397" w:rsidRDefault="00073397" w:rsidP="00073397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397">
        <w:rPr>
          <w:rFonts w:ascii="Times New Roman" w:hAnsi="Times New Roman" w:cs="Times New Roman"/>
          <w:sz w:val="28"/>
          <w:szCs w:val="28"/>
        </w:rPr>
        <w:t>для постоянного улучшения социальных технологий, экономических и социальных результатов.</w:t>
      </w:r>
    </w:p>
    <w:p w:rsidR="00073397" w:rsidRPr="00073397" w:rsidRDefault="00073397" w:rsidP="00073397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397">
        <w:rPr>
          <w:rFonts w:ascii="Times New Roman" w:hAnsi="Times New Roman" w:cs="Times New Roman"/>
          <w:sz w:val="28"/>
          <w:szCs w:val="28"/>
        </w:rPr>
        <w:t>Реальные результаты в развитии самоуправляемых территорий должны стать одним из критериев оценки работы ТОС</w:t>
      </w:r>
      <w:r w:rsidR="002901AB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Pr="00073397">
        <w:rPr>
          <w:rFonts w:ascii="Times New Roman" w:hAnsi="Times New Roman" w:cs="Times New Roman"/>
          <w:sz w:val="28"/>
          <w:szCs w:val="28"/>
        </w:rPr>
        <w:t>.</w:t>
      </w:r>
    </w:p>
    <w:p w:rsidR="00073397" w:rsidRPr="00073397" w:rsidRDefault="00073397" w:rsidP="00073397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397">
        <w:rPr>
          <w:rFonts w:ascii="Times New Roman" w:hAnsi="Times New Roman" w:cs="Times New Roman"/>
          <w:sz w:val="28"/>
          <w:szCs w:val="28"/>
        </w:rPr>
        <w:t>Успешное продвижение вперед невозможно без формирования у жителей гражданской и правовой культуры, что должно составлять центральную часть системы взаимодействия органов местн</w:t>
      </w:r>
      <w:r w:rsidR="002901AB">
        <w:rPr>
          <w:rFonts w:ascii="Times New Roman" w:hAnsi="Times New Roman" w:cs="Times New Roman"/>
          <w:sz w:val="28"/>
          <w:szCs w:val="28"/>
        </w:rPr>
        <w:t xml:space="preserve">ого самоуправления, ТОС и </w:t>
      </w:r>
      <w:proofErr w:type="gramStart"/>
      <w:r w:rsidR="002901AB">
        <w:rPr>
          <w:rFonts w:ascii="Times New Roman" w:hAnsi="Times New Roman" w:cs="Times New Roman"/>
          <w:sz w:val="28"/>
          <w:szCs w:val="28"/>
        </w:rPr>
        <w:t>гражданское</w:t>
      </w:r>
      <w:r w:rsidRPr="00073397">
        <w:rPr>
          <w:rFonts w:ascii="Times New Roman" w:hAnsi="Times New Roman" w:cs="Times New Roman"/>
          <w:sz w:val="28"/>
          <w:szCs w:val="28"/>
        </w:rPr>
        <w:t>-сообщества</w:t>
      </w:r>
      <w:proofErr w:type="gramEnd"/>
      <w:r w:rsidRPr="00073397">
        <w:rPr>
          <w:rFonts w:ascii="Times New Roman" w:hAnsi="Times New Roman" w:cs="Times New Roman"/>
          <w:sz w:val="28"/>
          <w:szCs w:val="28"/>
        </w:rPr>
        <w:t xml:space="preserve"> в реализации актуальных направлений социального партнерства.</w:t>
      </w:r>
    </w:p>
    <w:p w:rsidR="00073397" w:rsidRDefault="00073397" w:rsidP="00073397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397">
        <w:rPr>
          <w:rFonts w:ascii="Times New Roman" w:hAnsi="Times New Roman" w:cs="Times New Roman"/>
          <w:sz w:val="28"/>
          <w:szCs w:val="28"/>
        </w:rPr>
        <w:t>Такая постановка требует, с одной стороны, развивать у активистов ТОС потребность и умение опираться на потенциал жителей самоуправляемых территорий, а с другой – повышать уровень профессиональной подготовки руководителей Советов  территориального общест</w:t>
      </w:r>
      <w:r w:rsidR="000F47CB">
        <w:rPr>
          <w:rFonts w:ascii="Times New Roman" w:hAnsi="Times New Roman" w:cs="Times New Roman"/>
          <w:sz w:val="28"/>
          <w:szCs w:val="28"/>
        </w:rPr>
        <w:t xml:space="preserve">венного самоуправления (далее – </w:t>
      </w:r>
      <w:r w:rsidRPr="00073397">
        <w:rPr>
          <w:rFonts w:ascii="Times New Roman" w:hAnsi="Times New Roman" w:cs="Times New Roman"/>
          <w:sz w:val="28"/>
          <w:szCs w:val="28"/>
        </w:rPr>
        <w:t>СТОС), шире внедрять опыт ведения СТОС хозяйственной деятельности, направленной на удовлетворение социально-бытовых потребностей граждан, проживающих на самоуправляемых территориях.</w:t>
      </w:r>
    </w:p>
    <w:p w:rsidR="002901AB" w:rsidRPr="002901AB" w:rsidRDefault="002901AB" w:rsidP="002901AB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AB">
        <w:rPr>
          <w:rFonts w:ascii="Times New Roman" w:hAnsi="Times New Roman" w:cs="Times New Roman"/>
          <w:sz w:val="28"/>
          <w:szCs w:val="28"/>
        </w:rPr>
        <w:t>Система территориального общественного самоуправления в городе Сочи выстраивается по инициативе населения на основе добровольности и демократичности. Территориальное общественное самоуправление является неотъемлемой частью городской жизнедеятельности.</w:t>
      </w:r>
    </w:p>
    <w:p w:rsidR="002901AB" w:rsidRPr="002901AB" w:rsidRDefault="002901AB" w:rsidP="002901AB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AB">
        <w:rPr>
          <w:rFonts w:ascii="Times New Roman" w:hAnsi="Times New Roman" w:cs="Times New Roman"/>
          <w:sz w:val="28"/>
          <w:szCs w:val="28"/>
        </w:rPr>
        <w:t>Органы ТОС активно участвуют в общегородских субботниках, месячниках, собраниях граждан по различным вопросам, в том числе по вопросам ЖКХ, благоустройства и поддержания чистоты.</w:t>
      </w:r>
    </w:p>
    <w:p w:rsidR="002901AB" w:rsidRPr="002901AB" w:rsidRDefault="002901AB" w:rsidP="002901AB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AB">
        <w:rPr>
          <w:rFonts w:ascii="Times New Roman" w:hAnsi="Times New Roman" w:cs="Times New Roman"/>
          <w:sz w:val="28"/>
          <w:szCs w:val="28"/>
        </w:rPr>
        <w:t>Члены органов ТОС ведут совместную работу с первичными ветеранскими организациями в микрорайонах.</w:t>
      </w:r>
    </w:p>
    <w:p w:rsidR="002901AB" w:rsidRPr="002901AB" w:rsidRDefault="002901AB" w:rsidP="002901AB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и проведено 65</w:t>
      </w:r>
      <w:r w:rsidRPr="002901AB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для жителей старшего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ВОВ, тружеников тыла приуроченных к 70</w:t>
      </w:r>
      <w:r w:rsidRPr="0082130F">
        <w:rPr>
          <w:rFonts w:ascii="Times New Roman" w:hAnsi="Times New Roman" w:cs="Times New Roman"/>
          <w:sz w:val="28"/>
          <w:szCs w:val="28"/>
        </w:rPr>
        <w:t xml:space="preserve"> </w:t>
      </w:r>
      <w:r w:rsidR="0082130F" w:rsidRPr="0082130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Победы</w:t>
      </w:r>
      <w:r w:rsidRPr="002901AB">
        <w:rPr>
          <w:rFonts w:ascii="Times New Roman" w:hAnsi="Times New Roman" w:cs="Times New Roman"/>
          <w:sz w:val="28"/>
          <w:szCs w:val="28"/>
        </w:rPr>
        <w:t>. Работает четыре клуба "Ветеран Сочи".</w:t>
      </w:r>
    </w:p>
    <w:p w:rsidR="002901AB" w:rsidRPr="002901AB" w:rsidRDefault="002901AB" w:rsidP="002901AB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AB">
        <w:rPr>
          <w:rFonts w:ascii="Times New Roman" w:hAnsi="Times New Roman" w:cs="Times New Roman"/>
          <w:sz w:val="28"/>
          <w:szCs w:val="28"/>
        </w:rPr>
        <w:t>На территориях микрорайонов в охране о</w:t>
      </w:r>
      <w:r w:rsidR="00C111F1">
        <w:rPr>
          <w:rFonts w:ascii="Times New Roman" w:hAnsi="Times New Roman" w:cs="Times New Roman"/>
          <w:sz w:val="28"/>
          <w:szCs w:val="28"/>
        </w:rPr>
        <w:t>бщественного порядка работают 60</w:t>
      </w:r>
      <w:r w:rsidRPr="002901AB">
        <w:rPr>
          <w:rFonts w:ascii="Times New Roman" w:hAnsi="Times New Roman" w:cs="Times New Roman"/>
          <w:sz w:val="28"/>
          <w:szCs w:val="28"/>
        </w:rPr>
        <w:t xml:space="preserve"> добровольных народных дружины.</w:t>
      </w:r>
    </w:p>
    <w:p w:rsidR="002901AB" w:rsidRPr="002901AB" w:rsidRDefault="00C111F1" w:rsidP="002901AB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ТОС приняли участие в 84</w:t>
      </w:r>
      <w:r w:rsidR="002901AB" w:rsidRPr="002901AB">
        <w:rPr>
          <w:rFonts w:ascii="Times New Roman" w:hAnsi="Times New Roman" w:cs="Times New Roman"/>
          <w:sz w:val="28"/>
          <w:szCs w:val="28"/>
        </w:rPr>
        <w:t xml:space="preserve"> культурно-массовых и общественно-политических мероприятиях, проводимых на территории муниципального образования город-курорт Сочи.</w:t>
      </w:r>
    </w:p>
    <w:p w:rsidR="002901AB" w:rsidRPr="002901AB" w:rsidRDefault="002901AB" w:rsidP="002901AB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1AB">
        <w:rPr>
          <w:rFonts w:ascii="Times New Roman" w:hAnsi="Times New Roman" w:cs="Times New Roman"/>
          <w:sz w:val="28"/>
          <w:szCs w:val="28"/>
        </w:rPr>
        <w:t xml:space="preserve">В соответствии с зарегистрированными Уставами </w:t>
      </w:r>
      <w:proofErr w:type="spellStart"/>
      <w:r w:rsidRPr="002901AB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2901AB">
        <w:rPr>
          <w:rFonts w:ascii="Times New Roman" w:hAnsi="Times New Roman" w:cs="Times New Roman"/>
          <w:sz w:val="28"/>
          <w:szCs w:val="28"/>
        </w:rPr>
        <w:t xml:space="preserve"> проводят ежегодные отчетные конференции (собрания) жителей подведомственных территорий.</w:t>
      </w:r>
    </w:p>
    <w:p w:rsidR="00FF6F2C" w:rsidRDefault="002901AB" w:rsidP="00FF6F2C">
      <w:pPr>
        <w:pStyle w:val="ConsPlusNormal"/>
        <w:tabs>
          <w:tab w:val="left" w:pos="6900"/>
        </w:tabs>
        <w:ind w:firstLine="540"/>
        <w:jc w:val="both"/>
      </w:pPr>
      <w:r w:rsidRPr="002901AB">
        <w:rPr>
          <w:rFonts w:ascii="Times New Roman" w:hAnsi="Times New Roman" w:cs="Times New Roman"/>
          <w:sz w:val="28"/>
          <w:szCs w:val="28"/>
        </w:rPr>
        <w:t xml:space="preserve">С </w:t>
      </w:r>
      <w:r w:rsidR="00C111F1">
        <w:rPr>
          <w:rFonts w:ascii="Times New Roman" w:hAnsi="Times New Roman" w:cs="Times New Roman"/>
          <w:sz w:val="28"/>
          <w:szCs w:val="28"/>
        </w:rPr>
        <w:t xml:space="preserve">начала года проведены 7 </w:t>
      </w:r>
      <w:proofErr w:type="gramStart"/>
      <w:r w:rsidR="00C111F1">
        <w:rPr>
          <w:rFonts w:ascii="Times New Roman" w:hAnsi="Times New Roman" w:cs="Times New Roman"/>
          <w:sz w:val="28"/>
          <w:szCs w:val="28"/>
        </w:rPr>
        <w:t>отчетно-выборных</w:t>
      </w:r>
      <w:proofErr w:type="gramEnd"/>
      <w:r w:rsidR="00C111F1">
        <w:rPr>
          <w:rFonts w:ascii="Times New Roman" w:hAnsi="Times New Roman" w:cs="Times New Roman"/>
          <w:sz w:val="28"/>
          <w:szCs w:val="28"/>
        </w:rPr>
        <w:t xml:space="preserve"> конференции, 2</w:t>
      </w:r>
      <w:r w:rsidR="0082130F">
        <w:rPr>
          <w:rFonts w:ascii="Times New Roman" w:hAnsi="Times New Roman" w:cs="Times New Roman"/>
          <w:sz w:val="28"/>
          <w:szCs w:val="28"/>
        </w:rPr>
        <w:t>7</w:t>
      </w:r>
      <w:r w:rsidR="00C111F1">
        <w:rPr>
          <w:rFonts w:ascii="Times New Roman" w:hAnsi="Times New Roman" w:cs="Times New Roman"/>
          <w:sz w:val="28"/>
          <w:szCs w:val="28"/>
        </w:rPr>
        <w:t xml:space="preserve"> от</w:t>
      </w:r>
      <w:r w:rsidR="00F37568">
        <w:rPr>
          <w:rFonts w:ascii="Times New Roman" w:hAnsi="Times New Roman" w:cs="Times New Roman"/>
          <w:sz w:val="28"/>
          <w:szCs w:val="28"/>
        </w:rPr>
        <w:t>ч</w:t>
      </w:r>
      <w:r w:rsidR="00C111F1">
        <w:rPr>
          <w:rFonts w:ascii="Times New Roman" w:hAnsi="Times New Roman" w:cs="Times New Roman"/>
          <w:sz w:val="28"/>
          <w:szCs w:val="28"/>
        </w:rPr>
        <w:t>ё</w:t>
      </w:r>
      <w:r w:rsidR="00F37568">
        <w:rPr>
          <w:rFonts w:ascii="Times New Roman" w:hAnsi="Times New Roman" w:cs="Times New Roman"/>
          <w:sz w:val="28"/>
          <w:szCs w:val="28"/>
        </w:rPr>
        <w:t>т</w:t>
      </w:r>
      <w:r w:rsidR="00C111F1">
        <w:rPr>
          <w:rFonts w:ascii="Times New Roman" w:hAnsi="Times New Roman" w:cs="Times New Roman"/>
          <w:sz w:val="28"/>
          <w:szCs w:val="28"/>
        </w:rPr>
        <w:t>ная конференция.</w:t>
      </w:r>
      <w:r w:rsidR="00FF6F2C" w:rsidRPr="00FF6F2C">
        <w:t xml:space="preserve"> </w:t>
      </w:r>
    </w:p>
    <w:p w:rsidR="002901AB" w:rsidRPr="00E92182" w:rsidRDefault="00FF6F2C" w:rsidP="00FF6F2C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F2C">
        <w:rPr>
          <w:rFonts w:ascii="Times New Roman" w:hAnsi="Times New Roman" w:cs="Times New Roman"/>
          <w:sz w:val="28"/>
          <w:szCs w:val="28"/>
        </w:rPr>
        <w:t>В целях популяризации и распространения положительного опыта работы органов территориального общественного самоуправления администрацией го</w:t>
      </w:r>
      <w:r>
        <w:rPr>
          <w:rFonts w:ascii="Times New Roman" w:hAnsi="Times New Roman" w:cs="Times New Roman"/>
          <w:sz w:val="28"/>
          <w:szCs w:val="28"/>
        </w:rPr>
        <w:t xml:space="preserve">рода Сочи </w:t>
      </w:r>
      <w:r w:rsidR="00BF4A63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Pr="00FF6F2C">
        <w:rPr>
          <w:rFonts w:ascii="Times New Roman" w:hAnsi="Times New Roman" w:cs="Times New Roman"/>
          <w:sz w:val="28"/>
          <w:szCs w:val="28"/>
        </w:rPr>
        <w:t xml:space="preserve"> выез</w:t>
      </w:r>
      <w:r>
        <w:rPr>
          <w:rFonts w:ascii="Times New Roman" w:hAnsi="Times New Roman" w:cs="Times New Roman"/>
          <w:sz w:val="28"/>
          <w:szCs w:val="28"/>
        </w:rPr>
        <w:t>дные расширенные  семинары</w:t>
      </w:r>
      <w:r w:rsidRPr="00FF6F2C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F6F2C">
        <w:rPr>
          <w:rFonts w:ascii="Times New Roman" w:hAnsi="Times New Roman" w:cs="Times New Roman"/>
          <w:sz w:val="28"/>
          <w:szCs w:val="28"/>
        </w:rPr>
        <w:lastRenderedPageBreak/>
        <w:t>предс</w:t>
      </w:r>
      <w:r w:rsidR="00BF4A63">
        <w:rPr>
          <w:rFonts w:ascii="Times New Roman" w:hAnsi="Times New Roman" w:cs="Times New Roman"/>
          <w:sz w:val="28"/>
          <w:szCs w:val="28"/>
        </w:rPr>
        <w:t xml:space="preserve">тавителей </w:t>
      </w:r>
      <w:r w:rsidR="0033073E">
        <w:rPr>
          <w:rFonts w:ascii="Times New Roman" w:hAnsi="Times New Roman" w:cs="Times New Roman"/>
          <w:sz w:val="28"/>
          <w:szCs w:val="28"/>
        </w:rPr>
        <w:t xml:space="preserve"> </w:t>
      </w:r>
      <w:r w:rsidR="00BF4A63">
        <w:rPr>
          <w:rFonts w:ascii="Times New Roman" w:hAnsi="Times New Roman" w:cs="Times New Roman"/>
          <w:sz w:val="28"/>
          <w:szCs w:val="28"/>
        </w:rPr>
        <w:t>ТОС</w:t>
      </w:r>
      <w:r w:rsidRPr="00FF6F2C">
        <w:rPr>
          <w:rFonts w:ascii="Times New Roman" w:hAnsi="Times New Roman" w:cs="Times New Roman"/>
          <w:sz w:val="28"/>
          <w:szCs w:val="28"/>
        </w:rPr>
        <w:t xml:space="preserve">  города Сочи по вопросам обмена опытом между </w:t>
      </w:r>
      <w:proofErr w:type="spellStart"/>
      <w:r w:rsidRPr="00FF6F2C">
        <w:rPr>
          <w:rFonts w:ascii="Times New Roman" w:hAnsi="Times New Roman" w:cs="Times New Roman"/>
          <w:sz w:val="28"/>
          <w:szCs w:val="28"/>
        </w:rPr>
        <w:t>ТОСами</w:t>
      </w:r>
      <w:proofErr w:type="spellEnd"/>
      <w:r w:rsidRPr="00FF6F2C">
        <w:rPr>
          <w:rFonts w:ascii="Times New Roman" w:hAnsi="Times New Roman" w:cs="Times New Roman"/>
          <w:sz w:val="28"/>
          <w:szCs w:val="28"/>
        </w:rPr>
        <w:t xml:space="preserve">, с участием  депутатов Городского Собрания Сочи, Советом ветеранов, обществом инвалидов, правоохранительными органами и другими </w:t>
      </w:r>
      <w:r w:rsidRPr="00E92182">
        <w:rPr>
          <w:rFonts w:ascii="Times New Roman" w:hAnsi="Times New Roman" w:cs="Times New Roman"/>
          <w:sz w:val="28"/>
          <w:szCs w:val="28"/>
        </w:rPr>
        <w:t>городскими организациями города Сочи.</w:t>
      </w:r>
    </w:p>
    <w:p w:rsidR="002901AB" w:rsidRPr="00E92182" w:rsidRDefault="002901AB" w:rsidP="002901AB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182">
        <w:rPr>
          <w:rFonts w:ascii="Times New Roman" w:hAnsi="Times New Roman" w:cs="Times New Roman"/>
          <w:sz w:val="28"/>
          <w:szCs w:val="28"/>
        </w:rPr>
        <w:t>Ежегодно проводится конкурс на звание "Лучший орган территориального общественного самоуправления в муниципальном образовании город-курорт Сочи", по результатам которого победители конкурса награждаются почетными грамотами и ценными подарками. Кроме того, лучшие органы территориальных общественных самоуправлений направляются для участия в краевом конкурсе на звание "Лучший орган территориального общественного самоуправления".</w:t>
      </w:r>
    </w:p>
    <w:p w:rsidR="002901AB" w:rsidRPr="00E92182" w:rsidRDefault="00C111F1" w:rsidP="00073397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182">
        <w:rPr>
          <w:rFonts w:ascii="Times New Roman" w:hAnsi="Times New Roman" w:cs="Times New Roman"/>
          <w:sz w:val="28"/>
          <w:szCs w:val="28"/>
        </w:rPr>
        <w:t>Разработка муниципальной программы  обусловлена необходимостью выработки системного, комплексного подхода к решению вопросов поддержки СТОС города  на период  2016-2021 годы.</w:t>
      </w:r>
    </w:p>
    <w:p w:rsidR="002901AB" w:rsidRPr="00E92182" w:rsidRDefault="00C111F1" w:rsidP="00073397">
      <w:pPr>
        <w:pStyle w:val="ConsPlusNormal"/>
        <w:tabs>
          <w:tab w:val="left" w:pos="6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182">
        <w:rPr>
          <w:rFonts w:ascii="Times New Roman" w:hAnsi="Times New Roman" w:cs="Times New Roman"/>
          <w:sz w:val="28"/>
          <w:szCs w:val="28"/>
        </w:rPr>
        <w:t>Кроме того, муниципальная программа учитывает практику деятельности ТОС, предложения активных участников ТОС и населения города Сочи.</w:t>
      </w:r>
    </w:p>
    <w:p w:rsidR="005568F6" w:rsidRPr="00E92182" w:rsidRDefault="005568F6" w:rsidP="0040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82">
        <w:rPr>
          <w:rFonts w:ascii="Times New Roman" w:hAnsi="Times New Roman" w:cs="Times New Roman"/>
          <w:sz w:val="28"/>
          <w:szCs w:val="28"/>
        </w:rPr>
        <w:t>Вместе с тем для дальнейшего развития и совершенствования системы ТОС недостаточно выстроен механизм финансирования социально-значимых проектов, реализуемых ТОС.</w:t>
      </w:r>
    </w:p>
    <w:p w:rsidR="005568F6" w:rsidRPr="00E92182" w:rsidRDefault="005568F6" w:rsidP="0040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82">
        <w:rPr>
          <w:rFonts w:ascii="Times New Roman" w:hAnsi="Times New Roman" w:cs="Times New Roman"/>
          <w:sz w:val="28"/>
          <w:szCs w:val="28"/>
        </w:rPr>
        <w:t>Не в полной мере оказывается оказание содействия обмену опытом между ТОС, а также информационная поддержка деятельности и инициатив ТОС в различных направлениях.</w:t>
      </w:r>
    </w:p>
    <w:p w:rsidR="005568F6" w:rsidRPr="00E92182" w:rsidRDefault="005568F6" w:rsidP="0040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82">
        <w:rPr>
          <w:rFonts w:ascii="Times New Roman" w:hAnsi="Times New Roman" w:cs="Times New Roman"/>
          <w:sz w:val="28"/>
          <w:szCs w:val="28"/>
        </w:rPr>
        <w:t>Основными проблемами, сдерживающими развитие ТОС, являются:</w:t>
      </w:r>
    </w:p>
    <w:p w:rsidR="005568F6" w:rsidRPr="00E92182" w:rsidRDefault="005568F6" w:rsidP="0040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82">
        <w:rPr>
          <w:rFonts w:ascii="Times New Roman" w:hAnsi="Times New Roman" w:cs="Times New Roman"/>
          <w:sz w:val="28"/>
          <w:szCs w:val="28"/>
        </w:rPr>
        <w:t>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5568F6" w:rsidRPr="00E92182" w:rsidRDefault="005568F6" w:rsidP="0040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82">
        <w:rPr>
          <w:rFonts w:ascii="Times New Roman" w:hAnsi="Times New Roman" w:cs="Times New Roman"/>
          <w:sz w:val="28"/>
          <w:szCs w:val="28"/>
        </w:rPr>
        <w:t>низкий уровень активности гражданского общества в решении проблем благоустройства территорий;</w:t>
      </w:r>
    </w:p>
    <w:p w:rsidR="005568F6" w:rsidRPr="00E92182" w:rsidRDefault="005568F6" w:rsidP="0040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82">
        <w:rPr>
          <w:rFonts w:ascii="Times New Roman" w:hAnsi="Times New Roman" w:cs="Times New Roman"/>
          <w:sz w:val="28"/>
          <w:szCs w:val="28"/>
        </w:rPr>
        <w:t>недостаточная информированность населения о работе ТОС.</w:t>
      </w:r>
    </w:p>
    <w:p w:rsidR="005568F6" w:rsidRPr="00E92182" w:rsidRDefault="005568F6" w:rsidP="0040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82">
        <w:rPr>
          <w:rFonts w:ascii="Times New Roman" w:hAnsi="Times New Roman" w:cs="Times New Roman"/>
          <w:sz w:val="28"/>
          <w:szCs w:val="28"/>
        </w:rPr>
        <w:t xml:space="preserve">В сложившейся ситуации необходима поддержка, направленная на укрепление института местного самоуправления, создание условий для эффективного решения вопросов развития ТОС и иных форм осуществления местного самоуправления. </w:t>
      </w:r>
    </w:p>
    <w:p w:rsidR="005568F6" w:rsidRPr="00E92182" w:rsidRDefault="005568F6" w:rsidP="0040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82">
        <w:rPr>
          <w:rFonts w:ascii="Times New Roman" w:hAnsi="Times New Roman" w:cs="Times New Roman"/>
          <w:sz w:val="28"/>
          <w:szCs w:val="28"/>
        </w:rPr>
        <w:t>Мероприятия подпрограммы требуют бюджетных расходов в течение длительного времени и не могут быть решены в пределах одного финансового года, а многопрофильный характер предлагаемых к решению вопросов определяет целесообразность использования программно-целевого метода.</w:t>
      </w:r>
    </w:p>
    <w:p w:rsidR="005568F6" w:rsidRPr="00E92182" w:rsidRDefault="005568F6" w:rsidP="0040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82">
        <w:rPr>
          <w:rFonts w:ascii="Times New Roman" w:hAnsi="Times New Roman" w:cs="Times New Roman"/>
          <w:sz w:val="28"/>
          <w:szCs w:val="28"/>
        </w:rPr>
        <w:t xml:space="preserve">Реализация подпрограммы приведет к комплексному решению проблем развития ТОС на территории города Сочи  в соответствии с задачами социально-экономического развития муниципального образования </w:t>
      </w:r>
      <w:proofErr w:type="gramStart"/>
      <w:r w:rsidRPr="00E92182">
        <w:rPr>
          <w:rFonts w:ascii="Times New Roman" w:hAnsi="Times New Roman" w:cs="Times New Roman"/>
          <w:sz w:val="28"/>
          <w:szCs w:val="28"/>
        </w:rPr>
        <w:t>город-куро</w:t>
      </w:r>
      <w:r w:rsidR="00FD5B4E">
        <w:rPr>
          <w:rFonts w:ascii="Times New Roman" w:hAnsi="Times New Roman" w:cs="Times New Roman"/>
          <w:sz w:val="28"/>
          <w:szCs w:val="28"/>
        </w:rPr>
        <w:t>р</w:t>
      </w:r>
      <w:r w:rsidRPr="00E92182">
        <w:rPr>
          <w:rFonts w:ascii="Times New Roman" w:hAnsi="Times New Roman" w:cs="Times New Roman"/>
          <w:sz w:val="28"/>
          <w:szCs w:val="28"/>
        </w:rPr>
        <w:t>т</w:t>
      </w:r>
      <w:r w:rsidR="00FD5B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92182">
        <w:rPr>
          <w:rFonts w:ascii="Times New Roman" w:hAnsi="Times New Roman" w:cs="Times New Roman"/>
          <w:sz w:val="28"/>
          <w:szCs w:val="28"/>
        </w:rPr>
        <w:t xml:space="preserve"> Сочи.</w:t>
      </w:r>
    </w:p>
    <w:p w:rsidR="00FD5B4E" w:rsidRDefault="00FD5B4E" w:rsidP="006F04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5B4E" w:rsidRDefault="00FD5B4E" w:rsidP="006F04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96ABF" w:rsidRPr="001F5A2E" w:rsidRDefault="00733F00" w:rsidP="006F04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5A2E">
        <w:rPr>
          <w:rFonts w:ascii="Times New Roman" w:hAnsi="Times New Roman" w:cs="Times New Roman"/>
          <w:b/>
          <w:sz w:val="28"/>
          <w:szCs w:val="28"/>
        </w:rPr>
        <w:lastRenderedPageBreak/>
        <w:t>2. Цели, задачи</w:t>
      </w:r>
      <w:r w:rsidR="001E33F1" w:rsidRPr="001F5A2E">
        <w:rPr>
          <w:rFonts w:ascii="Times New Roman" w:hAnsi="Times New Roman" w:cs="Times New Roman"/>
          <w:b/>
          <w:sz w:val="28"/>
          <w:szCs w:val="28"/>
        </w:rPr>
        <w:t xml:space="preserve"> и целевые показатели, сроки и этапы </w:t>
      </w:r>
      <w:r w:rsidRPr="001F5A2E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</w:t>
      </w:r>
      <w:r w:rsidR="00796ABF" w:rsidRPr="001F5A2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96ABF" w:rsidRPr="00733F00" w:rsidRDefault="00796ABF" w:rsidP="00733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25DE" w:rsidRDefault="006225DE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муниципальной программы:</w:t>
      </w:r>
    </w:p>
    <w:p w:rsidR="00796ABF" w:rsidRPr="000A412E" w:rsidRDefault="006225DE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ABF" w:rsidRPr="000A412E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повышения активности участия жителей в осуществлении собственных инициатив по вопросам местного значения и развития территориальных общественных самоуправлений в муниципальном образовании город-курорт Сочи.</w:t>
      </w:r>
    </w:p>
    <w:p w:rsidR="00796ABF" w:rsidRPr="000A412E" w:rsidRDefault="00796ABF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12E">
        <w:rPr>
          <w:rFonts w:ascii="Times New Roman" w:hAnsi="Times New Roman" w:cs="Times New Roman"/>
          <w:sz w:val="28"/>
          <w:szCs w:val="28"/>
        </w:rPr>
        <w:t>Для достижения целей предусматривается решение следующ</w:t>
      </w:r>
      <w:r w:rsidR="005568F6">
        <w:rPr>
          <w:rFonts w:ascii="Times New Roman" w:hAnsi="Times New Roman" w:cs="Times New Roman"/>
          <w:sz w:val="28"/>
          <w:szCs w:val="28"/>
        </w:rPr>
        <w:t>ей</w:t>
      </w:r>
      <w:r w:rsidRPr="000A412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568F6">
        <w:rPr>
          <w:rFonts w:ascii="Times New Roman" w:hAnsi="Times New Roman" w:cs="Times New Roman"/>
          <w:sz w:val="28"/>
          <w:szCs w:val="28"/>
        </w:rPr>
        <w:t>и</w:t>
      </w:r>
      <w:r w:rsidRPr="000A412E">
        <w:rPr>
          <w:rFonts w:ascii="Times New Roman" w:hAnsi="Times New Roman" w:cs="Times New Roman"/>
          <w:sz w:val="28"/>
          <w:szCs w:val="28"/>
        </w:rPr>
        <w:t>:</w:t>
      </w:r>
    </w:p>
    <w:p w:rsidR="00796ABF" w:rsidRPr="000A412E" w:rsidRDefault="00796ABF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12E">
        <w:rPr>
          <w:rFonts w:ascii="Times New Roman" w:hAnsi="Times New Roman" w:cs="Times New Roman"/>
          <w:sz w:val="28"/>
          <w:szCs w:val="28"/>
        </w:rPr>
        <w:t>- комплексное решение проблем развития территориального общественного самоуправления в соответствии с социально активной позицией населения и задачами развития муниципального образования город-курорт Сочи;</w:t>
      </w:r>
    </w:p>
    <w:p w:rsidR="00DF0038" w:rsidRPr="007937AA" w:rsidRDefault="003B2B14" w:rsidP="003B2B1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0038" w:rsidRPr="007937AA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изложены в приложении № </w:t>
      </w:r>
      <w:r w:rsidR="006F0478">
        <w:rPr>
          <w:rFonts w:ascii="Times New Roman" w:hAnsi="Times New Roman" w:cs="Times New Roman"/>
          <w:sz w:val="28"/>
          <w:szCs w:val="28"/>
        </w:rPr>
        <w:t>2</w:t>
      </w:r>
      <w:r w:rsidR="00DF0038" w:rsidRPr="007937AA">
        <w:rPr>
          <w:rFonts w:ascii="Times New Roman" w:hAnsi="Times New Roman" w:cs="Times New Roman"/>
          <w:sz w:val="28"/>
          <w:szCs w:val="28"/>
        </w:rPr>
        <w:t>.</w:t>
      </w:r>
    </w:p>
    <w:p w:rsidR="00796ABF" w:rsidRDefault="006225DE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 2016 - 2021</w:t>
      </w:r>
      <w:r w:rsidR="00796ABF" w:rsidRPr="000A412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225DE" w:rsidRPr="000A412E" w:rsidRDefault="006225DE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программных мероприятий не предусмотрены.</w:t>
      </w:r>
    </w:p>
    <w:p w:rsidR="00796ABF" w:rsidRPr="000A412E" w:rsidRDefault="00796ABF" w:rsidP="00796A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ABF" w:rsidRPr="001F5A2E" w:rsidRDefault="00796ABF" w:rsidP="001E33F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5A2E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6225DE" w:rsidRPr="001F5A2E">
        <w:rPr>
          <w:rFonts w:ascii="Times New Roman" w:hAnsi="Times New Roman" w:cs="Times New Roman"/>
          <w:b/>
          <w:sz w:val="28"/>
          <w:szCs w:val="28"/>
        </w:rPr>
        <w:t xml:space="preserve"> и краткое описание</w:t>
      </w:r>
      <w:r w:rsidR="001E33F1" w:rsidRPr="001F5A2E"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 w:rsidR="007200BC" w:rsidRPr="001F5A2E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6225DE" w:rsidRPr="001F5A2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7200BC" w:rsidRPr="001F5A2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96ABF" w:rsidRPr="000A412E" w:rsidRDefault="00796ABF" w:rsidP="00796A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57F" w:rsidRPr="00C4757F" w:rsidRDefault="006225DE" w:rsidP="00C4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</w:t>
      </w:r>
      <w:r w:rsidR="00C4757F" w:rsidRPr="00C4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реализацию поставленных целей и задач по 3 направлениям:</w:t>
      </w:r>
    </w:p>
    <w:p w:rsidR="00CA37EC" w:rsidRPr="00CA37EC" w:rsidRDefault="00CA37EC" w:rsidP="00C4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  </w:t>
      </w:r>
      <w:r w:rsidRPr="00CA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клубов по интересам, работа с детьми и почетными гражданами, проведение профилактических мероприятий на территории  микрорайона, лоббирование интересов своих территорий</w:t>
      </w:r>
    </w:p>
    <w:p w:rsidR="00CA37EC" w:rsidRPr="00CA37EC" w:rsidRDefault="00CA37EC" w:rsidP="00C4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 </w:t>
      </w:r>
      <w:r w:rsidRPr="00CA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помощи, организация и проведения обучающих семинаров, семинаров по обмену опытом  между органами ТОС по вопросам взаимодействия органов общественного самоуправления с органами власти</w:t>
      </w:r>
    </w:p>
    <w:p w:rsidR="00C4757F" w:rsidRPr="00C4757F" w:rsidRDefault="00CA37EC" w:rsidP="00C4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Del="00CA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F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757F" w:rsidRPr="00C4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Получение органами территориального общественного самоуправления краевых средств, выделенных в форме </w:t>
      </w:r>
      <w:r w:rsidR="00C4757F" w:rsidRPr="00C4757F">
        <w:rPr>
          <w:rFonts w:ascii="Times New Roman" w:eastAsia="Calibri" w:hAnsi="Times New Roman" w:cs="Times New Roman"/>
          <w:sz w:val="28"/>
          <w:szCs w:val="28"/>
          <w:lang w:eastAsia="ru-RU"/>
        </w:rPr>
        <w:t>иных межбюджетных трансфертов на поощрение победителей краевого конкурса на звание «Лучший орган территориального общественного самоуправления».</w:t>
      </w:r>
    </w:p>
    <w:p w:rsidR="00796ABF" w:rsidRPr="000A412E" w:rsidRDefault="00C4757F" w:rsidP="00C4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9" w:history="1">
        <w:r w:rsidRPr="00C4757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="0062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 представлен в </w:t>
      </w:r>
      <w:r w:rsidR="006225DE" w:rsidRPr="007937A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приложении</w:t>
      </w:r>
      <w:r w:rsidR="00F37568" w:rsidRPr="007937A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</w:t>
      </w:r>
      <w:r w:rsidR="00F3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04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A83B49" w:rsidRDefault="00A83B49" w:rsidP="006225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6ABF" w:rsidRPr="001F5A2E" w:rsidRDefault="00796ABF" w:rsidP="001C56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F5A2E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</w:t>
      </w:r>
      <w:r w:rsidR="006225DE" w:rsidRPr="001F5A2E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1F5A2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96ABF" w:rsidRPr="002862EF" w:rsidRDefault="00796ABF" w:rsidP="00796A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DB9" w:rsidRDefault="002862EF" w:rsidP="0024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1FE" w:rsidRDefault="002862EF" w:rsidP="0024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622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="00C4757F" w:rsidRPr="00C4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62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города</w:t>
      </w:r>
      <w:r w:rsidR="00C4757F" w:rsidRPr="00C4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</w:t>
      </w:r>
      <w:r w:rsidR="00D00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45B" w:rsidRDefault="00C4757F" w:rsidP="00C06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</w:t>
      </w:r>
      <w:r w:rsidR="00D00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муниципальной программы</w:t>
      </w:r>
      <w:r w:rsidR="00C06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C4757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1C56B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C064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01FE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="00D32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166" w:type="dxa"/>
        <w:tblInd w:w="93" w:type="dxa"/>
        <w:tblLook w:val="04A0" w:firstRow="1" w:lastRow="0" w:firstColumn="1" w:lastColumn="0" w:noHBand="0" w:noVBand="1"/>
      </w:tblPr>
      <w:tblGrid>
        <w:gridCol w:w="2764"/>
        <w:gridCol w:w="1045"/>
        <w:gridCol w:w="1467"/>
        <w:gridCol w:w="989"/>
        <w:gridCol w:w="1268"/>
        <w:gridCol w:w="1633"/>
      </w:tblGrid>
      <w:tr w:rsidR="002862EF" w:rsidRPr="002862EF" w:rsidTr="001F5A2E">
        <w:trPr>
          <w:trHeight w:val="296"/>
        </w:trPr>
        <w:tc>
          <w:tcPr>
            <w:tcW w:w="9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7937AA" w:rsidRDefault="002862EF" w:rsidP="006F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5B4E" w:rsidRDefault="00FD5B4E" w:rsidP="00FD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62EF" w:rsidRPr="007937AA" w:rsidRDefault="002862EF" w:rsidP="002C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93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2862EF" w:rsidRPr="002862EF" w:rsidTr="001F5A2E">
        <w:trPr>
          <w:trHeight w:val="296"/>
        </w:trPr>
        <w:tc>
          <w:tcPr>
            <w:tcW w:w="9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7937AA" w:rsidRDefault="002862EF" w:rsidP="006F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ресурсного обе</w:t>
            </w:r>
            <w:r w:rsidR="00CA37EC" w:rsidRPr="00793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93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печения муниципальной программы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7937AA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7937AA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7937AA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7937AA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7937AA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7937AA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Годы реализации</w:t>
            </w:r>
          </w:p>
        </w:tc>
        <w:tc>
          <w:tcPr>
            <w:tcW w:w="6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Объем финансирования, </w:t>
            </w:r>
            <w:proofErr w:type="spellStart"/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</w:t>
            </w:r>
            <w:proofErr w:type="gramStart"/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разрезе источников финансирования</w:t>
            </w:r>
          </w:p>
        </w:tc>
      </w:tr>
      <w:tr w:rsidR="002862EF" w:rsidRPr="002862EF" w:rsidTr="002862EF">
        <w:trPr>
          <w:trHeight w:val="592"/>
        </w:trPr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города Сочи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внебюджетные источники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</w:tr>
      <w:tr w:rsidR="002862EF" w:rsidRPr="002862EF" w:rsidTr="001F5A2E">
        <w:trPr>
          <w:trHeight w:val="296"/>
        </w:trPr>
        <w:tc>
          <w:tcPr>
            <w:tcW w:w="9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Основные мероприятия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62EF" w:rsidRPr="002862EF" w:rsidTr="002862EF">
        <w:trPr>
          <w:trHeight w:val="592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основным мероприятиям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75 396,0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75 396,0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862EF" w:rsidRPr="002862EF" w:rsidTr="001F5A2E">
        <w:trPr>
          <w:trHeight w:val="296"/>
        </w:trPr>
        <w:tc>
          <w:tcPr>
            <w:tcW w:w="9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62EF" w:rsidRPr="002862EF" w:rsidTr="002862EF">
        <w:trPr>
          <w:trHeight w:val="29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862EF" w:rsidRPr="002862EF" w:rsidTr="002862EF">
        <w:trPr>
          <w:trHeight w:val="592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75396.00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75 396,0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2EF" w:rsidRPr="001F5A2E" w:rsidRDefault="002862EF" w:rsidP="00286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5A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2862EF" w:rsidRPr="002862EF" w:rsidRDefault="002862EF" w:rsidP="00C06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EF" w:rsidRPr="00C4757F" w:rsidRDefault="002862EF" w:rsidP="00C064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57F" w:rsidRDefault="00C4757F" w:rsidP="00C4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="00F3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Сочи</w:t>
      </w:r>
      <w:r w:rsidRPr="00C47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выделяемы</w:t>
      </w:r>
      <w:r w:rsidR="00D001FE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реализацию данной муниципальной программы</w:t>
      </w:r>
      <w:r w:rsidRPr="00C4757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использоваться как стимулирующий фактор на частичное возмещение затрат по содержанию помещений, оплате коммунальных услуг, услуг связи, приобретение канцелярских товаров и топлива.</w:t>
      </w:r>
    </w:p>
    <w:p w:rsidR="00D86929" w:rsidRDefault="00D86929" w:rsidP="00C4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 выплаты осуществляются в соответствии с установленным порядком, определенным в решении Городского Собрания Сочи от 29 мая 2014 № 62 «Об утверждении Положения о территориальном общественном самоуправлении в городе Сочи</w:t>
      </w:r>
      <w:r w:rsidRPr="00C4757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96ABF" w:rsidRPr="000A412E" w:rsidRDefault="00C4757F" w:rsidP="00C47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7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могут уточняться в соответствии с решением о местном бюджете на соответствующий финансовый год и плановый период</w:t>
      </w:r>
    </w:p>
    <w:p w:rsidR="00283394" w:rsidRPr="001F5A2E" w:rsidRDefault="00307505" w:rsidP="00283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A2E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  возможно привлечение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выделенных в форме </w:t>
      </w:r>
      <w:r w:rsidRPr="00C475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иных межбюджетных трансфертов на поощрение победителей краевого конкурса на звание «Лучший орган территориального </w:t>
      </w:r>
      <w:r w:rsidRPr="00C475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общественного самоуправления»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указать в рамках какой государственной программы </w:t>
      </w:r>
    </w:p>
    <w:p w:rsidR="00307505" w:rsidRDefault="00307505" w:rsidP="00283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394" w:rsidRDefault="00283394" w:rsidP="00283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0F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730FB">
        <w:rPr>
          <w:rFonts w:ascii="Times New Roman" w:hAnsi="Times New Roman" w:cs="Times New Roman"/>
          <w:b/>
          <w:bCs/>
          <w:sz w:val="28"/>
          <w:szCs w:val="28"/>
        </w:rPr>
        <w:t xml:space="preserve">Прогноз сводных показателей государственных заданий на оказание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E730FB">
        <w:rPr>
          <w:rFonts w:ascii="Times New Roman" w:hAnsi="Times New Roman" w:cs="Times New Roman"/>
          <w:b/>
          <w:bCs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 учреждениями города Сочи в сфере реализации муниципальной программы</w:t>
      </w:r>
    </w:p>
    <w:p w:rsidR="00283394" w:rsidRDefault="00283394" w:rsidP="00283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E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C75AE0">
        <w:rPr>
          <w:rFonts w:ascii="Times New Roman" w:hAnsi="Times New Roman" w:cs="Times New Roman"/>
          <w:sz w:val="28"/>
          <w:szCs w:val="28"/>
        </w:rPr>
        <w:t xml:space="preserve">рограммы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75AE0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города Сочи </w:t>
      </w:r>
      <w:r w:rsidRPr="00C75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75AE0">
        <w:rPr>
          <w:rFonts w:ascii="Times New Roman" w:hAnsi="Times New Roman" w:cs="Times New Roman"/>
          <w:sz w:val="28"/>
          <w:szCs w:val="28"/>
        </w:rPr>
        <w:t xml:space="preserve"> услуг (выполнение работ) не </w:t>
      </w:r>
      <w:r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C75AE0">
        <w:rPr>
          <w:rFonts w:ascii="Times New Roman" w:hAnsi="Times New Roman" w:cs="Times New Roman"/>
          <w:sz w:val="28"/>
          <w:szCs w:val="28"/>
        </w:rPr>
        <w:t>.</w:t>
      </w:r>
    </w:p>
    <w:p w:rsidR="00A83B49" w:rsidRDefault="00A83B49" w:rsidP="001F5A2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96ABF" w:rsidRPr="001F5A2E" w:rsidRDefault="00D86929" w:rsidP="00796AB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001FE" w:rsidRPr="001F5A2E">
        <w:rPr>
          <w:rFonts w:ascii="Times New Roman" w:hAnsi="Times New Roman" w:cs="Times New Roman"/>
          <w:b/>
          <w:sz w:val="28"/>
          <w:szCs w:val="28"/>
        </w:rPr>
        <w:t>.Методика оценки эффективности реализации муниципальной программы</w:t>
      </w:r>
    </w:p>
    <w:p w:rsidR="00244FF2" w:rsidRPr="001F5A2E" w:rsidRDefault="00244FF2" w:rsidP="00244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AB8" w:rsidRPr="001F5A2E" w:rsidRDefault="00861AB8" w:rsidP="00861AB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5A2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 программы осуществляется в соответствии с постановлением администрации города Сочи </w:t>
      </w:r>
      <w:r w:rsidRPr="001F5A2E">
        <w:rPr>
          <w:rFonts w:ascii="Times New Roman" w:hAnsi="Times New Roman" w:cs="Times New Roman"/>
          <w:bCs/>
          <w:sz w:val="28"/>
          <w:szCs w:val="28"/>
        </w:rPr>
        <w:t xml:space="preserve"> от 1  августа  2014 года № </w:t>
      </w:r>
      <w:r w:rsidRPr="001F5A2E">
        <w:rPr>
          <w:rFonts w:ascii="Times New Roman" w:hAnsi="Times New Roman" w:cs="Times New Roman"/>
          <w:sz w:val="28"/>
          <w:szCs w:val="28"/>
        </w:rPr>
        <w:t>1515 «Об утверждении Порядка принятия решения о разработке, формирования, реализации и оценки эффективности реализации муниципальных  программ города Сочи».</w:t>
      </w:r>
    </w:p>
    <w:p w:rsidR="00861AB8" w:rsidRDefault="00861AB8" w:rsidP="00244F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593" w:rsidRPr="00EB1483" w:rsidRDefault="001E4593" w:rsidP="001C5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ABF" w:rsidRPr="001F5A2E" w:rsidRDefault="00D86929" w:rsidP="00DC1A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6ABF" w:rsidRPr="001F5A2E">
        <w:rPr>
          <w:rFonts w:ascii="Times New Roman" w:hAnsi="Times New Roman" w:cs="Times New Roman"/>
          <w:b/>
          <w:sz w:val="28"/>
          <w:szCs w:val="28"/>
        </w:rPr>
        <w:t>. Механизм ре</w:t>
      </w:r>
      <w:r w:rsidR="00DC1AAA" w:rsidRPr="001F5A2E">
        <w:rPr>
          <w:rFonts w:ascii="Times New Roman" w:hAnsi="Times New Roman" w:cs="Times New Roman"/>
          <w:b/>
          <w:sz w:val="28"/>
          <w:szCs w:val="28"/>
        </w:rPr>
        <w:t>ализации муниципальной п</w:t>
      </w:r>
      <w:r w:rsidR="00A81458" w:rsidRPr="001F5A2E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102463" w:rsidRPr="001F5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463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10246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102463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A81458" w:rsidRPr="000A412E" w:rsidRDefault="00A81458" w:rsidP="00A814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1458" w:rsidRPr="000A412E" w:rsidRDefault="00D86929" w:rsidP="00D8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1AAA">
        <w:rPr>
          <w:rFonts w:ascii="Times New Roman" w:hAnsi="Times New Roman" w:cs="Times New Roman"/>
          <w:sz w:val="28"/>
          <w:szCs w:val="28"/>
        </w:rPr>
        <w:t>.1.Текущее у</w:t>
      </w:r>
      <w:r w:rsidR="00796ABF" w:rsidRPr="000A412E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C1AAA">
        <w:rPr>
          <w:rFonts w:ascii="Times New Roman" w:hAnsi="Times New Roman" w:cs="Times New Roman"/>
          <w:sz w:val="28"/>
          <w:szCs w:val="28"/>
        </w:rPr>
        <w:t xml:space="preserve"> муниципальной программы осуществляет </w:t>
      </w:r>
      <w:proofErr w:type="gramStart"/>
      <w:r w:rsidR="00DC1AAA">
        <w:rPr>
          <w:rFonts w:ascii="Times New Roman" w:hAnsi="Times New Roman" w:cs="Times New Roman"/>
          <w:sz w:val="28"/>
          <w:szCs w:val="28"/>
        </w:rPr>
        <w:t>к</w:t>
      </w:r>
      <w:r w:rsidR="00DC1AAA" w:rsidRPr="000A412E">
        <w:rPr>
          <w:rFonts w:ascii="Times New Roman" w:hAnsi="Times New Roman" w:cs="Times New Roman"/>
          <w:sz w:val="28"/>
          <w:szCs w:val="28"/>
        </w:rPr>
        <w:t>оординатор</w:t>
      </w:r>
      <w:proofErr w:type="gramEnd"/>
      <w:r w:rsidR="00DC1AAA">
        <w:rPr>
          <w:rFonts w:ascii="Times New Roman" w:hAnsi="Times New Roman" w:cs="Times New Roman"/>
          <w:sz w:val="28"/>
          <w:szCs w:val="28"/>
        </w:rPr>
        <w:t xml:space="preserve"> которой:</w:t>
      </w:r>
      <w:r w:rsidR="00796ABF" w:rsidRPr="000A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ABF" w:rsidRPr="000A412E" w:rsidRDefault="00796ABF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12E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</w:t>
      </w:r>
      <w:r w:rsidR="00DC1AAA">
        <w:rPr>
          <w:rFonts w:ascii="Times New Roman" w:hAnsi="Times New Roman" w:cs="Times New Roman"/>
          <w:sz w:val="28"/>
          <w:szCs w:val="28"/>
        </w:rPr>
        <w:t>гласование с иными участниками муниципальной программы</w:t>
      </w:r>
      <w:r w:rsidRPr="000A412E">
        <w:rPr>
          <w:rFonts w:ascii="Times New Roman" w:hAnsi="Times New Roman" w:cs="Times New Roman"/>
          <w:sz w:val="28"/>
          <w:szCs w:val="28"/>
        </w:rPr>
        <w:t>;</w:t>
      </w:r>
    </w:p>
    <w:p w:rsidR="00796ABF" w:rsidRPr="000A412E" w:rsidRDefault="00DC1AAA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структуру муниципальной п</w:t>
      </w:r>
      <w:r w:rsidR="00796ABF" w:rsidRPr="000A412E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>ммы и перечень участников муниципальной программы</w:t>
      </w:r>
      <w:r w:rsidR="00796ABF" w:rsidRPr="000A412E">
        <w:rPr>
          <w:rFonts w:ascii="Times New Roman" w:hAnsi="Times New Roman" w:cs="Times New Roman"/>
          <w:sz w:val="28"/>
          <w:szCs w:val="28"/>
        </w:rPr>
        <w:t>;</w:t>
      </w:r>
    </w:p>
    <w:p w:rsidR="00796ABF" w:rsidRPr="000A412E" w:rsidRDefault="00DC1AAA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реализацию муниципальной п</w:t>
      </w:r>
      <w:r w:rsidR="00796ABF" w:rsidRPr="000A412E">
        <w:rPr>
          <w:rFonts w:ascii="Times New Roman" w:hAnsi="Times New Roman" w:cs="Times New Roman"/>
          <w:sz w:val="28"/>
          <w:szCs w:val="28"/>
        </w:rPr>
        <w:t>рограммы, координаци</w:t>
      </w:r>
      <w:r>
        <w:rPr>
          <w:rFonts w:ascii="Times New Roman" w:hAnsi="Times New Roman" w:cs="Times New Roman"/>
          <w:sz w:val="28"/>
          <w:szCs w:val="28"/>
        </w:rPr>
        <w:t>ю деятельности участников муниципальной программы</w:t>
      </w:r>
      <w:r w:rsidR="00796ABF" w:rsidRPr="000A412E">
        <w:rPr>
          <w:rFonts w:ascii="Times New Roman" w:hAnsi="Times New Roman" w:cs="Times New Roman"/>
          <w:sz w:val="28"/>
          <w:szCs w:val="28"/>
        </w:rPr>
        <w:t>;</w:t>
      </w:r>
    </w:p>
    <w:p w:rsidR="00796ABF" w:rsidRDefault="00796ABF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12E"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</w:t>
      </w:r>
      <w:r w:rsidR="00174FF3">
        <w:rPr>
          <w:rFonts w:ascii="Times New Roman" w:hAnsi="Times New Roman" w:cs="Times New Roman"/>
          <w:sz w:val="28"/>
          <w:szCs w:val="28"/>
        </w:rPr>
        <w:t>ом порядке изменений в муниципальную программу</w:t>
      </w:r>
      <w:r w:rsidRPr="000A412E">
        <w:rPr>
          <w:rFonts w:ascii="Times New Roman" w:hAnsi="Times New Roman" w:cs="Times New Roman"/>
          <w:sz w:val="28"/>
          <w:szCs w:val="28"/>
        </w:rPr>
        <w:t>;</w:t>
      </w:r>
    </w:p>
    <w:p w:rsidR="00174FF3" w:rsidRPr="000A412E" w:rsidRDefault="00174FF3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-несет ответственность за достижение целевых показателей муниципальной программы;</w:t>
      </w:r>
    </w:p>
    <w:p w:rsidR="00796ABF" w:rsidRDefault="00796ABF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12E">
        <w:rPr>
          <w:rFonts w:ascii="Times New Roman" w:hAnsi="Times New Roman" w:cs="Times New Roman"/>
          <w:sz w:val="28"/>
          <w:szCs w:val="28"/>
        </w:rPr>
        <w:t>- осуществляет подготовку предложений</w:t>
      </w:r>
      <w:r w:rsidR="00174FF3">
        <w:rPr>
          <w:rFonts w:ascii="Times New Roman" w:hAnsi="Times New Roman" w:cs="Times New Roman"/>
          <w:sz w:val="28"/>
          <w:szCs w:val="28"/>
        </w:rPr>
        <w:t xml:space="preserve"> по объемам и источникам финансирования реализации муниципальной программы</w:t>
      </w:r>
      <w:r w:rsidRPr="000A412E">
        <w:rPr>
          <w:rFonts w:ascii="Times New Roman" w:hAnsi="Times New Roman" w:cs="Times New Roman"/>
          <w:sz w:val="28"/>
          <w:szCs w:val="28"/>
        </w:rPr>
        <w:t xml:space="preserve"> на основании предложений администраций внутригородских районов, ответственных за </w:t>
      </w:r>
      <w:r w:rsidR="00174FF3">
        <w:rPr>
          <w:rFonts w:ascii="Times New Roman" w:hAnsi="Times New Roman" w:cs="Times New Roman"/>
          <w:sz w:val="28"/>
          <w:szCs w:val="28"/>
        </w:rPr>
        <w:t>выполнение мероприятий муниципальной программы</w:t>
      </w:r>
      <w:r w:rsidRPr="000A412E">
        <w:rPr>
          <w:rFonts w:ascii="Times New Roman" w:hAnsi="Times New Roman" w:cs="Times New Roman"/>
          <w:sz w:val="28"/>
          <w:szCs w:val="28"/>
        </w:rPr>
        <w:t>;</w:t>
      </w:r>
    </w:p>
    <w:p w:rsidR="00F5253B" w:rsidRPr="000A412E" w:rsidRDefault="00F5253B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-разрабатывает формы отчетности для участников муниципальной программы, необходимые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представления.</w:t>
      </w:r>
    </w:p>
    <w:p w:rsidR="00796ABF" w:rsidRDefault="00F5253B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проводит </w:t>
      </w:r>
      <w:r w:rsidR="00796ABF" w:rsidRPr="000A412E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96ABF" w:rsidRPr="000A412E">
        <w:rPr>
          <w:rFonts w:ascii="Times New Roman" w:hAnsi="Times New Roman" w:cs="Times New Roman"/>
          <w:sz w:val="28"/>
          <w:szCs w:val="28"/>
        </w:rPr>
        <w:t xml:space="preserve"> отчетов администраций внутригородских районов</w:t>
      </w:r>
      <w:r>
        <w:rPr>
          <w:rFonts w:ascii="Times New Roman" w:hAnsi="Times New Roman" w:cs="Times New Roman"/>
          <w:sz w:val="28"/>
          <w:szCs w:val="28"/>
        </w:rPr>
        <w:t xml:space="preserve"> отдельных мероприятий муниципальной программы</w:t>
      </w:r>
      <w:proofErr w:type="gramEnd"/>
      <w:r w:rsidR="00796ABF" w:rsidRPr="000A412E">
        <w:rPr>
          <w:rFonts w:ascii="Times New Roman" w:hAnsi="Times New Roman" w:cs="Times New Roman"/>
          <w:sz w:val="28"/>
          <w:szCs w:val="28"/>
        </w:rPr>
        <w:t>;</w:t>
      </w:r>
    </w:p>
    <w:p w:rsidR="00F5253B" w:rsidRDefault="00F5253B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F5253B" w:rsidRDefault="00F5253B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 ежегодный доклад о ходе реализации муниципальной программы и оценке эффективности ее реализации (далее-доклад о ходе реализации муниципальной программы);</w:t>
      </w:r>
    </w:p>
    <w:p w:rsidR="00380EA7" w:rsidRDefault="00F5253B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информационную и разъяснительную</w:t>
      </w:r>
      <w:r w:rsidR="00380E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EA7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380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EA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аправленную на освещение целей и задач муниципальной программы в печатных средствах</w:t>
      </w:r>
      <w:r w:rsidR="00380EA7">
        <w:rPr>
          <w:rFonts w:ascii="Times New Roman" w:hAnsi="Times New Roman" w:cs="Times New Roman"/>
          <w:sz w:val="28"/>
          <w:szCs w:val="28"/>
        </w:rPr>
        <w:t xml:space="preserve"> массовой информации, на официальном сайте в информационно-телекоммуникационной сети Интернет;</w:t>
      </w:r>
    </w:p>
    <w:p w:rsidR="00380EA7" w:rsidRDefault="00380EA7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-размещает информацию о ходе реализации и достигнутых  результатах  муниципальной программы на официальной сайте в информационно-телекоммуникационной сети Интернет;</w:t>
      </w:r>
    </w:p>
    <w:p w:rsidR="00F5253B" w:rsidRPr="000A412E" w:rsidRDefault="00380EA7" w:rsidP="00796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иные полномочия; установленные муниципальной программой.</w:t>
      </w:r>
      <w:r w:rsidR="00F525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EA7" w:rsidRDefault="00D86929" w:rsidP="00EB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A7">
        <w:rPr>
          <w:rFonts w:ascii="Times New Roman" w:hAnsi="Times New Roman" w:cs="Times New Roman"/>
          <w:sz w:val="28"/>
          <w:szCs w:val="28"/>
        </w:rPr>
        <w:t>.2.Координатор муниципальной программы ежегодно, не позднее 25 декабря текущего года, утверждает согласованный с участниками муниципальной программы план реализации муниципальной программы на очередной год и плановый период (далее –</w:t>
      </w:r>
      <w:r w:rsidR="00EB43B2">
        <w:rPr>
          <w:rFonts w:ascii="Times New Roman" w:hAnsi="Times New Roman" w:cs="Times New Roman"/>
          <w:sz w:val="28"/>
          <w:szCs w:val="28"/>
        </w:rPr>
        <w:t xml:space="preserve"> </w:t>
      </w:r>
      <w:r w:rsidR="00380EA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программы).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отражаются: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 xml:space="preserve">- координатор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E0045" w:rsidRPr="00FE0045">
        <w:rPr>
          <w:rFonts w:ascii="Times New Roman" w:hAnsi="Times New Roman" w:cs="Times New Roman"/>
          <w:sz w:val="28"/>
          <w:szCs w:val="28"/>
        </w:rPr>
        <w:t>администраций внутригородских районов</w:t>
      </w:r>
      <w:r w:rsidRPr="00173A52">
        <w:rPr>
          <w:rFonts w:ascii="Times New Roman" w:hAnsi="Times New Roman" w:cs="Times New Roman"/>
          <w:sz w:val="28"/>
          <w:szCs w:val="28"/>
        </w:rPr>
        <w:t xml:space="preserve"> муниципальной программы, ответственные за контрольные события муниципальной программы.</w:t>
      </w:r>
    </w:p>
    <w:p w:rsidR="00173A52" w:rsidRPr="00173A52" w:rsidRDefault="00D86929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A52" w:rsidRPr="00173A52">
        <w:rPr>
          <w:rFonts w:ascii="Times New Roman" w:hAnsi="Times New Roman" w:cs="Times New Roman"/>
          <w:sz w:val="28"/>
          <w:szCs w:val="28"/>
        </w:rPr>
        <w:t>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</w:t>
      </w:r>
      <w:r w:rsidR="00FE0045">
        <w:rPr>
          <w:rFonts w:ascii="Times New Roman" w:hAnsi="Times New Roman" w:cs="Times New Roman"/>
          <w:sz w:val="28"/>
          <w:szCs w:val="28"/>
        </w:rPr>
        <w:t xml:space="preserve"> с администрациями</w:t>
      </w:r>
      <w:r w:rsidR="00FE0045" w:rsidRPr="00FE0045">
        <w:rPr>
          <w:rFonts w:ascii="Times New Roman" w:hAnsi="Times New Roman" w:cs="Times New Roman"/>
          <w:sz w:val="28"/>
          <w:szCs w:val="28"/>
        </w:rPr>
        <w:t xml:space="preserve"> внутригородских районов</w:t>
      </w:r>
      <w:r w:rsidR="00173A52" w:rsidRPr="00173A52">
        <w:rPr>
          <w:rFonts w:ascii="Times New Roman" w:hAnsi="Times New Roman" w:cs="Times New Roman"/>
          <w:sz w:val="28"/>
          <w:szCs w:val="28"/>
        </w:rPr>
        <w:t xml:space="preserve"> детальный план-график реализации муниципальной программы на очередной год и плановый период (далее - детальный план-график).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173A52" w:rsidRPr="00173A52" w:rsidRDefault="00D86929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A52" w:rsidRPr="00173A52">
        <w:rPr>
          <w:rFonts w:ascii="Times New Roman" w:hAnsi="Times New Roman" w:cs="Times New Roman"/>
          <w:sz w:val="28"/>
          <w:szCs w:val="28"/>
        </w:rPr>
        <w:t xml:space="preserve">.4. Координатор муниципальной программы осуществляет </w:t>
      </w:r>
      <w:proofErr w:type="gramStart"/>
      <w:r w:rsidR="00173A52" w:rsidRPr="00173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3A52" w:rsidRPr="00173A52">
        <w:rPr>
          <w:rFonts w:ascii="Times New Roman" w:hAnsi="Times New Roman" w:cs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</w:p>
    <w:p w:rsidR="00173A52" w:rsidRPr="00173A52" w:rsidRDefault="00D86929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A52" w:rsidRPr="00173A52">
        <w:rPr>
          <w:rFonts w:ascii="Times New Roman" w:hAnsi="Times New Roman" w:cs="Times New Roman"/>
          <w:sz w:val="28"/>
          <w:szCs w:val="28"/>
        </w:rPr>
        <w:t xml:space="preserve">.5. В целях обеспечения </w:t>
      </w:r>
      <w:proofErr w:type="gramStart"/>
      <w:r w:rsidR="00173A52" w:rsidRPr="00173A5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73A52" w:rsidRPr="00173A52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 ее координатор представляет в департамент экономики и стратегического развития администрации города Сочи план реализации </w:t>
      </w:r>
      <w:r w:rsidR="00173A52" w:rsidRPr="00173A52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и детальный план-график в течение 3 рабочих дней после их утверждения.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В случае принятия ответственным исполнителем решения о внесении изменений в план реализации муниципальной программы и детальный план-график он уведомляет об этом департамент экономики и стратегического развития администрации города Сочи в течение 3 рабочих дней после их корректировки.</w:t>
      </w:r>
    </w:p>
    <w:p w:rsidR="00173A52" w:rsidRPr="00173A52" w:rsidRDefault="00D86929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A52" w:rsidRPr="00173A52">
        <w:rPr>
          <w:rFonts w:ascii="Times New Roman" w:hAnsi="Times New Roman" w:cs="Times New Roman"/>
          <w:sz w:val="28"/>
          <w:szCs w:val="28"/>
        </w:rPr>
        <w:t>.6. Координатор муниципальной программы: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- ежеквартально, до 20-го числа месяца, следующего за отчетным кварталом, представляет в департамент экономики и стратегического развития администрации города Сочи заполненные отчетные формы мониторинга реализации муниципальной программы;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- ежегодно, до 15 февраля года, следующего за отчетным годом, направляет в департамент экономики и стратегического развития администрации города Сочи доклад о ходе реализации муниципальной программы на бумажных и электронных носителях.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ежегодно, в сроки, установленные координатором муниципальной программы, предоставляют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73A52" w:rsidRPr="00173A52" w:rsidRDefault="00D86929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A52" w:rsidRPr="00173A52">
        <w:rPr>
          <w:rFonts w:ascii="Times New Roman" w:hAnsi="Times New Roman" w:cs="Times New Roman"/>
          <w:sz w:val="28"/>
          <w:szCs w:val="28"/>
        </w:rPr>
        <w:t xml:space="preserve">.7. При реализации мероприятия муниципальной программы координатор муниципальной программы, участник муниципальной </w:t>
      </w:r>
      <w:r w:rsidR="004E5A4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E5A4F" w:rsidRPr="004E5A4F">
        <w:rPr>
          <w:rFonts w:ascii="Times New Roman" w:hAnsi="Times New Roman" w:cs="Times New Roman"/>
          <w:sz w:val="28"/>
          <w:szCs w:val="28"/>
        </w:rPr>
        <w:t>администраций внутригородских районов</w:t>
      </w:r>
      <w:r w:rsidR="004E5A4F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73A52" w:rsidRPr="00173A52">
        <w:rPr>
          <w:rFonts w:ascii="Times New Roman" w:hAnsi="Times New Roman" w:cs="Times New Roman"/>
          <w:sz w:val="28"/>
          <w:szCs w:val="28"/>
        </w:rPr>
        <w:t xml:space="preserve"> выступать муниципальным заказчиком мероприятия и (или) его исполнителем.</w:t>
      </w:r>
    </w:p>
    <w:p w:rsidR="00173A52" w:rsidRPr="00173A52" w:rsidRDefault="00D86929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A52" w:rsidRPr="00173A52">
        <w:rPr>
          <w:rFonts w:ascii="Times New Roman" w:hAnsi="Times New Roman" w:cs="Times New Roman"/>
          <w:sz w:val="28"/>
          <w:szCs w:val="28"/>
        </w:rPr>
        <w:t>.8. Муниципальный заказчик мероприятия: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:rsidR="00173A52" w:rsidRPr="00173A52" w:rsidRDefault="00D86929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A52" w:rsidRPr="00173A52">
        <w:rPr>
          <w:rFonts w:ascii="Times New Roman" w:hAnsi="Times New Roman" w:cs="Times New Roman"/>
          <w:sz w:val="28"/>
          <w:szCs w:val="28"/>
        </w:rPr>
        <w:t>.9. Исполнитель: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обеспечивает реализацию мероприятия и анализ его выполнения;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представляет отчетность координатору муниципальной программы о результатах выполнения основного мероприятия;</w:t>
      </w:r>
    </w:p>
    <w:p w:rsidR="00173A52" w:rsidRPr="00173A52" w:rsidRDefault="00173A52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A52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173A52" w:rsidRPr="00173A52" w:rsidRDefault="00D86929" w:rsidP="0017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57FC3">
        <w:rPr>
          <w:rFonts w:ascii="Times New Roman" w:hAnsi="Times New Roman" w:cs="Times New Roman"/>
          <w:sz w:val="28"/>
          <w:szCs w:val="28"/>
        </w:rPr>
        <w:t>.10.</w:t>
      </w:r>
      <w:proofErr w:type="gramStart"/>
      <w:r w:rsidR="00173A52" w:rsidRPr="00173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3A52" w:rsidRPr="00173A52">
        <w:rPr>
          <w:rFonts w:ascii="Times New Roman" w:hAnsi="Times New Roman" w:cs="Times New Roman"/>
          <w:sz w:val="28"/>
          <w:szCs w:val="28"/>
        </w:rPr>
        <w:t xml:space="preserve"> расходованием средств осуществляется соответствующими главными распорядителями средств бюджета города Сочи, а также органами финансового контроля в соответствии с законодательством Российской Федерации.</w:t>
      </w:r>
    </w:p>
    <w:p w:rsidR="00C4757F" w:rsidRDefault="00C4757F" w:rsidP="00796A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179" w:rsidRDefault="001C6179" w:rsidP="00793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211C" w:rsidRPr="0002211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02211C" w:rsidRPr="0002211C">
        <w:rPr>
          <w:rFonts w:ascii="Times New Roman" w:hAnsi="Times New Roman" w:cs="Times New Roman"/>
          <w:sz w:val="28"/>
          <w:szCs w:val="28"/>
        </w:rPr>
        <w:t xml:space="preserve">Главы города Сочи, </w:t>
      </w:r>
    </w:p>
    <w:p w:rsidR="0002211C" w:rsidRPr="0002211C" w:rsidRDefault="001C6179" w:rsidP="00793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2211C" w:rsidRPr="0002211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11C" w:rsidRPr="0002211C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02211C" w:rsidRPr="0002211C" w:rsidRDefault="0002211C" w:rsidP="00793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11C">
        <w:rPr>
          <w:rFonts w:ascii="Times New Roman" w:hAnsi="Times New Roman" w:cs="Times New Roman"/>
          <w:sz w:val="28"/>
          <w:szCs w:val="28"/>
        </w:rPr>
        <w:t>муниципальной службы и кадровой политики</w:t>
      </w:r>
    </w:p>
    <w:p w:rsidR="0002211C" w:rsidRPr="0002211C" w:rsidRDefault="0002211C" w:rsidP="00793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11C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           </w:t>
      </w:r>
      <w:r w:rsidR="000E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93D">
        <w:rPr>
          <w:rFonts w:ascii="Times New Roman" w:hAnsi="Times New Roman" w:cs="Times New Roman"/>
          <w:sz w:val="28"/>
          <w:szCs w:val="28"/>
        </w:rPr>
        <w:t>И.В.</w:t>
      </w:r>
      <w:proofErr w:type="gramStart"/>
      <w:r w:rsidR="000E593D">
        <w:rPr>
          <w:rFonts w:ascii="Times New Roman" w:hAnsi="Times New Roman" w:cs="Times New Roman"/>
          <w:sz w:val="28"/>
          <w:szCs w:val="28"/>
        </w:rPr>
        <w:t>Владимирская</w:t>
      </w:r>
      <w:proofErr w:type="spellEnd"/>
      <w:proofErr w:type="gramEnd"/>
    </w:p>
    <w:p w:rsidR="0002211C" w:rsidRPr="0002211C" w:rsidRDefault="0002211C" w:rsidP="00793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211C" w:rsidRPr="0002211C" w:rsidSect="00E50010">
      <w:headerReference w:type="default" r:id="rId10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71" w:rsidRDefault="00DE2C71" w:rsidP="00A83B49">
      <w:pPr>
        <w:spacing w:after="0" w:line="240" w:lineRule="auto"/>
      </w:pPr>
      <w:r>
        <w:separator/>
      </w:r>
    </w:p>
  </w:endnote>
  <w:endnote w:type="continuationSeparator" w:id="0">
    <w:p w:rsidR="00DE2C71" w:rsidRDefault="00DE2C71" w:rsidP="00A8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71" w:rsidRDefault="00DE2C71" w:rsidP="00A83B49">
      <w:pPr>
        <w:spacing w:after="0" w:line="240" w:lineRule="auto"/>
      </w:pPr>
      <w:r>
        <w:separator/>
      </w:r>
    </w:p>
  </w:footnote>
  <w:footnote w:type="continuationSeparator" w:id="0">
    <w:p w:rsidR="00DE2C71" w:rsidRDefault="00DE2C71" w:rsidP="00A8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905736"/>
      <w:docPartObj>
        <w:docPartGallery w:val="Page Numbers (Top of Page)"/>
        <w:docPartUnique/>
      </w:docPartObj>
    </w:sdtPr>
    <w:sdtEndPr/>
    <w:sdtContent>
      <w:p w:rsidR="00A83B49" w:rsidRDefault="00A83B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DB9">
          <w:rPr>
            <w:noProof/>
          </w:rPr>
          <w:t>6</w:t>
        </w:r>
        <w:r>
          <w:fldChar w:fldCharType="end"/>
        </w:r>
      </w:p>
    </w:sdtContent>
  </w:sdt>
  <w:p w:rsidR="00A83B49" w:rsidRDefault="00A83B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4336"/>
    <w:multiLevelType w:val="hybridMultilevel"/>
    <w:tmpl w:val="E788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5C76"/>
    <w:multiLevelType w:val="hybridMultilevel"/>
    <w:tmpl w:val="24D43E54"/>
    <w:lvl w:ilvl="0" w:tplc="F64E9AA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BF"/>
    <w:rsid w:val="000020EE"/>
    <w:rsid w:val="0002211C"/>
    <w:rsid w:val="00036CA0"/>
    <w:rsid w:val="00073397"/>
    <w:rsid w:val="000A412E"/>
    <w:rsid w:val="000E15F5"/>
    <w:rsid w:val="000E593D"/>
    <w:rsid w:val="000F47CB"/>
    <w:rsid w:val="00102463"/>
    <w:rsid w:val="00114201"/>
    <w:rsid w:val="001308AB"/>
    <w:rsid w:val="00165EBA"/>
    <w:rsid w:val="00170E62"/>
    <w:rsid w:val="00173A52"/>
    <w:rsid w:val="00174FF3"/>
    <w:rsid w:val="001C56B4"/>
    <w:rsid w:val="001C6179"/>
    <w:rsid w:val="001C7767"/>
    <w:rsid w:val="001E2DC8"/>
    <w:rsid w:val="001E33F1"/>
    <w:rsid w:val="001E4593"/>
    <w:rsid w:val="001F5A2E"/>
    <w:rsid w:val="00232E46"/>
    <w:rsid w:val="002335D6"/>
    <w:rsid w:val="00244FF2"/>
    <w:rsid w:val="00272486"/>
    <w:rsid w:val="00283394"/>
    <w:rsid w:val="002862EF"/>
    <w:rsid w:val="002901AB"/>
    <w:rsid w:val="002A3CE7"/>
    <w:rsid w:val="002B5F04"/>
    <w:rsid w:val="002B6D62"/>
    <w:rsid w:val="002C4DB9"/>
    <w:rsid w:val="002D1EBC"/>
    <w:rsid w:val="002E3F7A"/>
    <w:rsid w:val="00307505"/>
    <w:rsid w:val="0033073E"/>
    <w:rsid w:val="00336609"/>
    <w:rsid w:val="0036024F"/>
    <w:rsid w:val="00380EA7"/>
    <w:rsid w:val="00396514"/>
    <w:rsid w:val="003B2B14"/>
    <w:rsid w:val="0040295B"/>
    <w:rsid w:val="00450042"/>
    <w:rsid w:val="004E26EE"/>
    <w:rsid w:val="004E5A4F"/>
    <w:rsid w:val="00507479"/>
    <w:rsid w:val="005568F6"/>
    <w:rsid w:val="005B62CF"/>
    <w:rsid w:val="00600B9F"/>
    <w:rsid w:val="0060124F"/>
    <w:rsid w:val="00603FB6"/>
    <w:rsid w:val="006225DE"/>
    <w:rsid w:val="00625AE3"/>
    <w:rsid w:val="00663050"/>
    <w:rsid w:val="00664EEB"/>
    <w:rsid w:val="00671199"/>
    <w:rsid w:val="006861AC"/>
    <w:rsid w:val="006F0478"/>
    <w:rsid w:val="006F5E03"/>
    <w:rsid w:val="007200BC"/>
    <w:rsid w:val="00733F00"/>
    <w:rsid w:val="00751762"/>
    <w:rsid w:val="007548AD"/>
    <w:rsid w:val="007654BB"/>
    <w:rsid w:val="007827CF"/>
    <w:rsid w:val="007937AA"/>
    <w:rsid w:val="00796ABF"/>
    <w:rsid w:val="007E7446"/>
    <w:rsid w:val="0082130F"/>
    <w:rsid w:val="0084571E"/>
    <w:rsid w:val="00853BBA"/>
    <w:rsid w:val="00861AB8"/>
    <w:rsid w:val="00864957"/>
    <w:rsid w:val="008847F5"/>
    <w:rsid w:val="00884C56"/>
    <w:rsid w:val="008D6E6D"/>
    <w:rsid w:val="00924913"/>
    <w:rsid w:val="0092689A"/>
    <w:rsid w:val="0094475B"/>
    <w:rsid w:val="00957FC3"/>
    <w:rsid w:val="00970100"/>
    <w:rsid w:val="00976328"/>
    <w:rsid w:val="009A0603"/>
    <w:rsid w:val="009A122D"/>
    <w:rsid w:val="00A015DA"/>
    <w:rsid w:val="00A040F3"/>
    <w:rsid w:val="00A16CA8"/>
    <w:rsid w:val="00A2643E"/>
    <w:rsid w:val="00A3267C"/>
    <w:rsid w:val="00A67B5B"/>
    <w:rsid w:val="00A81458"/>
    <w:rsid w:val="00A8330A"/>
    <w:rsid w:val="00A83B49"/>
    <w:rsid w:val="00AB51F9"/>
    <w:rsid w:val="00AE7E9D"/>
    <w:rsid w:val="00B449C7"/>
    <w:rsid w:val="00BA7B0B"/>
    <w:rsid w:val="00BC6BA5"/>
    <w:rsid w:val="00BF4A63"/>
    <w:rsid w:val="00C0645B"/>
    <w:rsid w:val="00C111F1"/>
    <w:rsid w:val="00C22EFE"/>
    <w:rsid w:val="00C4757F"/>
    <w:rsid w:val="00C64800"/>
    <w:rsid w:val="00C8186E"/>
    <w:rsid w:val="00CA37EC"/>
    <w:rsid w:val="00CD200E"/>
    <w:rsid w:val="00CD3980"/>
    <w:rsid w:val="00CF4404"/>
    <w:rsid w:val="00D001FE"/>
    <w:rsid w:val="00D24D6F"/>
    <w:rsid w:val="00D31380"/>
    <w:rsid w:val="00D32745"/>
    <w:rsid w:val="00D43273"/>
    <w:rsid w:val="00D80DC0"/>
    <w:rsid w:val="00D85A49"/>
    <w:rsid w:val="00D86929"/>
    <w:rsid w:val="00DA7CE1"/>
    <w:rsid w:val="00DB4F76"/>
    <w:rsid w:val="00DC1AAA"/>
    <w:rsid w:val="00DE2C71"/>
    <w:rsid w:val="00DE3061"/>
    <w:rsid w:val="00DF0038"/>
    <w:rsid w:val="00DF5E11"/>
    <w:rsid w:val="00E163F0"/>
    <w:rsid w:val="00E50010"/>
    <w:rsid w:val="00E72B4D"/>
    <w:rsid w:val="00E76997"/>
    <w:rsid w:val="00E83EF3"/>
    <w:rsid w:val="00E92182"/>
    <w:rsid w:val="00EB1483"/>
    <w:rsid w:val="00EB43B2"/>
    <w:rsid w:val="00F17842"/>
    <w:rsid w:val="00F37568"/>
    <w:rsid w:val="00F40C5A"/>
    <w:rsid w:val="00F5253B"/>
    <w:rsid w:val="00FD5B4E"/>
    <w:rsid w:val="00FE0045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qFormat/>
    <w:rsid w:val="00796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C4757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rsid w:val="00C4757F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4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49"/>
  </w:style>
  <w:style w:type="paragraph" w:styleId="a8">
    <w:name w:val="footer"/>
    <w:basedOn w:val="a"/>
    <w:link w:val="a9"/>
    <w:uiPriority w:val="99"/>
    <w:unhideWhenUsed/>
    <w:rsid w:val="00A8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B49"/>
  </w:style>
  <w:style w:type="paragraph" w:styleId="aa">
    <w:name w:val="List Paragraph"/>
    <w:basedOn w:val="a"/>
    <w:uiPriority w:val="34"/>
    <w:qFormat/>
    <w:rsid w:val="005B62C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84C56"/>
    <w:rPr>
      <w:sz w:val="16"/>
      <w:szCs w:val="16"/>
    </w:rPr>
  </w:style>
  <w:style w:type="paragraph" w:styleId="ac">
    <w:name w:val="annotation text"/>
    <w:basedOn w:val="a"/>
    <w:link w:val="ad"/>
    <w:unhideWhenUsed/>
    <w:rsid w:val="00884C5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84C5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4C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4C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qFormat/>
    <w:rsid w:val="00796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C4757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rsid w:val="00C4757F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4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49"/>
  </w:style>
  <w:style w:type="paragraph" w:styleId="a8">
    <w:name w:val="footer"/>
    <w:basedOn w:val="a"/>
    <w:link w:val="a9"/>
    <w:uiPriority w:val="99"/>
    <w:unhideWhenUsed/>
    <w:rsid w:val="00A83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B49"/>
  </w:style>
  <w:style w:type="paragraph" w:styleId="aa">
    <w:name w:val="List Paragraph"/>
    <w:basedOn w:val="a"/>
    <w:uiPriority w:val="34"/>
    <w:qFormat/>
    <w:rsid w:val="005B62C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84C56"/>
    <w:rPr>
      <w:sz w:val="16"/>
      <w:szCs w:val="16"/>
    </w:rPr>
  </w:style>
  <w:style w:type="paragraph" w:styleId="ac">
    <w:name w:val="annotation text"/>
    <w:basedOn w:val="a"/>
    <w:link w:val="ad"/>
    <w:unhideWhenUsed/>
    <w:rsid w:val="00884C5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84C5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4C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4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75ADCA0339EAAD3D9E7B3A3F4B1D5EE4B2296403F9CBA089B3E91E4D25E7EDE0CCD7B86D862B3A320941O9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AEF2-28F8-4A3B-A966-9A2B843D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Екатерина Сергеевна</dc:creator>
  <cp:lastModifiedBy>Григорьева Елена  Николаевна</cp:lastModifiedBy>
  <cp:revision>17</cp:revision>
  <cp:lastPrinted>2015-07-30T12:08:00Z</cp:lastPrinted>
  <dcterms:created xsi:type="dcterms:W3CDTF">2015-07-29T11:43:00Z</dcterms:created>
  <dcterms:modified xsi:type="dcterms:W3CDTF">2015-08-03T08:23:00Z</dcterms:modified>
</cp:coreProperties>
</file>